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233A5" w14:textId="3DD37AC8" w:rsidR="00641870" w:rsidRPr="00C06D17" w:rsidRDefault="00C06D17" w:rsidP="00C06D17">
      <w:pPr>
        <w:spacing w:after="0" w:line="240" w:lineRule="auto"/>
        <w:jc w:val="center"/>
        <w:rPr>
          <w:sz w:val="24"/>
          <w:szCs w:val="24"/>
        </w:rPr>
      </w:pPr>
      <w:r w:rsidRPr="00C06D17">
        <w:rPr>
          <w:sz w:val="24"/>
          <w:szCs w:val="24"/>
        </w:rPr>
        <w:t>EL EFECTO DEL GRUPO SANGUÍNEO ABO SOBRE EL RIESGO DE INFECCIÓN POR SARS</w:t>
      </w:r>
      <w:r w:rsidR="00053ACF">
        <w:rPr>
          <w:sz w:val="24"/>
          <w:szCs w:val="24"/>
        </w:rPr>
        <w:t>-</w:t>
      </w:r>
      <w:r w:rsidRPr="00C06D17">
        <w:rPr>
          <w:sz w:val="24"/>
          <w:szCs w:val="24"/>
        </w:rPr>
        <w:t xml:space="preserve"> COV-2</w:t>
      </w:r>
    </w:p>
    <w:p w14:paraId="1289C029" w14:textId="77777777" w:rsidR="00641870" w:rsidRDefault="00641870" w:rsidP="00E56C82">
      <w:pPr>
        <w:spacing w:after="0" w:line="240" w:lineRule="auto"/>
        <w:jc w:val="both"/>
      </w:pPr>
    </w:p>
    <w:p w14:paraId="6FEDBE45" w14:textId="662461AB" w:rsidR="001A215E" w:rsidRDefault="00065FC8" w:rsidP="00E56C82">
      <w:pPr>
        <w:spacing w:after="0" w:line="240" w:lineRule="auto"/>
        <w:jc w:val="both"/>
      </w:pPr>
      <w:r>
        <w:t>L</w:t>
      </w:r>
      <w:r w:rsidR="00E56C82">
        <w:t xml:space="preserve">a búsqueda de la relación entre los grupos sanguíneos y diversas enfermedades </w:t>
      </w:r>
      <w:r>
        <w:t>es un objetivo muy frecuentado en Medicina y varios trabajos de este último tiempo</w:t>
      </w:r>
      <w:r w:rsidR="00E56C82">
        <w:t xml:space="preserve"> han reportado una asociación entre </w:t>
      </w:r>
      <w:r w:rsidR="00053ACF">
        <w:t xml:space="preserve">el </w:t>
      </w:r>
      <w:r w:rsidR="00E56C82">
        <w:t xml:space="preserve">grupo sanguíneo </w:t>
      </w:r>
      <w:r w:rsidR="00053ACF">
        <w:t xml:space="preserve">ABO </w:t>
      </w:r>
      <w:r w:rsidR="00E56C82">
        <w:t xml:space="preserve">y </w:t>
      </w:r>
      <w:r>
        <w:t xml:space="preserve">la infección por </w:t>
      </w:r>
      <w:r w:rsidR="00E56C82">
        <w:t>SARS-CoV-2 infección</w:t>
      </w:r>
      <w:r>
        <w:t>, con resultados que no siempre van en la misma dirección</w:t>
      </w:r>
      <w:r w:rsidR="00E56C82">
        <w:t xml:space="preserve">. </w:t>
      </w:r>
      <w:r>
        <w:t xml:space="preserve">Atento a ello la revista </w:t>
      </w:r>
      <w:proofErr w:type="spellStart"/>
      <w:r>
        <w:t>PLoS</w:t>
      </w:r>
      <w:proofErr w:type="spellEnd"/>
      <w:r>
        <w:t xml:space="preserve"> Medicine acaba de publicar los resultados de un metaanálisis</w:t>
      </w:r>
      <w:r w:rsidR="00E56C82">
        <w:t xml:space="preserve"> </w:t>
      </w:r>
      <w:r>
        <w:t>donde se analizó esta cuestión</w:t>
      </w:r>
      <w:r w:rsidR="00E56C82">
        <w:t>.</w:t>
      </w:r>
    </w:p>
    <w:p w14:paraId="07005093" w14:textId="2F660212" w:rsidR="00BB2DFE" w:rsidRDefault="004878DD" w:rsidP="00BB2DFE">
      <w:pPr>
        <w:spacing w:after="0" w:line="240" w:lineRule="auto"/>
        <w:jc w:val="both"/>
      </w:pPr>
      <w:r>
        <w:t>L</w:t>
      </w:r>
      <w:r w:rsidR="000663B6" w:rsidRPr="000663B6">
        <w:t xml:space="preserve">os </w:t>
      </w:r>
      <w:r>
        <w:t xml:space="preserve">criterios </w:t>
      </w:r>
      <w:r w:rsidR="000663B6" w:rsidRPr="000663B6">
        <w:t>de inclusión</w:t>
      </w:r>
      <w:r>
        <w:t xml:space="preserve"> establecían</w:t>
      </w:r>
      <w:r w:rsidR="000663B6" w:rsidRPr="000663B6">
        <w:t>: i) estudios que informa</w:t>
      </w:r>
      <w:r>
        <w:t xml:space="preserve">ban sobre el binomio </w:t>
      </w:r>
      <w:r w:rsidR="000663B6" w:rsidRPr="000663B6">
        <w:t xml:space="preserve">infección por COVID-19 y grupos sanguíneos ABO y/o Rh; </w:t>
      </w:r>
      <w:proofErr w:type="spellStart"/>
      <w:r w:rsidR="000663B6" w:rsidRPr="000663B6">
        <w:t>ii</w:t>
      </w:r>
      <w:proofErr w:type="spellEnd"/>
      <w:r w:rsidR="000663B6" w:rsidRPr="000663B6">
        <w:t xml:space="preserve">) </w:t>
      </w:r>
      <w:r w:rsidR="00053ACF">
        <w:t xml:space="preserve">diseños </w:t>
      </w:r>
      <w:r w:rsidR="000663B6" w:rsidRPr="000663B6">
        <w:t xml:space="preserve">de casos y controles y cohortes; </w:t>
      </w:r>
      <w:proofErr w:type="spellStart"/>
      <w:r w:rsidR="000663B6" w:rsidRPr="000663B6">
        <w:t>iii</w:t>
      </w:r>
      <w:proofErr w:type="spellEnd"/>
      <w:r w:rsidR="000663B6" w:rsidRPr="000663B6">
        <w:t xml:space="preserve">) suministro de datos originales. </w:t>
      </w:r>
      <w:r w:rsidR="00BB2DFE">
        <w:t>La búsqueda sis</w:t>
      </w:r>
      <w:r w:rsidR="00B753D8">
        <w:t xml:space="preserve">temática </w:t>
      </w:r>
      <w:r w:rsidR="00BB2DFE">
        <w:t xml:space="preserve">se efectuó a través </w:t>
      </w:r>
      <w:r w:rsidR="00B753D8">
        <w:t xml:space="preserve">PubMed/MEDLINE y </w:t>
      </w:r>
      <w:proofErr w:type="spellStart"/>
      <w:r w:rsidR="00B753D8">
        <w:t>Scopus</w:t>
      </w:r>
      <w:proofErr w:type="spellEnd"/>
      <w:r w:rsidR="00B753D8">
        <w:t xml:space="preserve"> para </w:t>
      </w:r>
      <w:r w:rsidR="00053ACF">
        <w:t xml:space="preserve">los </w:t>
      </w:r>
      <w:r w:rsidR="00B753D8">
        <w:t xml:space="preserve">artículos publicados </w:t>
      </w:r>
      <w:r w:rsidR="00BB2DFE">
        <w:t xml:space="preserve">como así también </w:t>
      </w:r>
      <w:proofErr w:type="spellStart"/>
      <w:r w:rsidR="00B753D8">
        <w:t>preprints</w:t>
      </w:r>
      <w:proofErr w:type="spellEnd"/>
      <w:r w:rsidR="00B753D8">
        <w:t xml:space="preserve">. </w:t>
      </w:r>
      <w:r w:rsidR="00BB2DFE">
        <w:t>Tras la eliminación de duplicado</w:t>
      </w:r>
      <w:r w:rsidR="00053ACF">
        <w:t>s</w:t>
      </w:r>
      <w:r w:rsidR="00BB2DFE">
        <w:t xml:space="preserve"> se seleccionaron 22 </w:t>
      </w:r>
      <w:r w:rsidR="00B753D8">
        <w:t>estudios</w:t>
      </w:r>
      <w:r w:rsidR="00BB2DFE">
        <w:t xml:space="preserve"> que </w:t>
      </w:r>
      <w:r w:rsidR="00B753D8">
        <w:t>cumpl</w:t>
      </w:r>
      <w:r w:rsidR="00BB2DFE">
        <w:t xml:space="preserve">ían con </w:t>
      </w:r>
      <w:r w:rsidR="00B753D8">
        <w:t xml:space="preserve">los criterios </w:t>
      </w:r>
      <w:r w:rsidR="00BB2DFE">
        <w:t xml:space="preserve">establecidos (10 </w:t>
      </w:r>
      <w:r w:rsidR="00B753D8">
        <w:t>de ellos también informa</w:t>
      </w:r>
      <w:r w:rsidR="00BB2DFE">
        <w:t xml:space="preserve">ban </w:t>
      </w:r>
      <w:r w:rsidR="00B753D8">
        <w:t>sobre el Rh</w:t>
      </w:r>
      <w:r w:rsidR="00053ACF">
        <w:t>)</w:t>
      </w:r>
      <w:r w:rsidR="00B753D8">
        <w:t xml:space="preserve">. </w:t>
      </w:r>
    </w:p>
    <w:p w14:paraId="2F2E24A0" w14:textId="620F267A" w:rsidR="00B753D8" w:rsidRDefault="00976C67" w:rsidP="00B753D8">
      <w:pPr>
        <w:spacing w:after="0" w:line="240" w:lineRule="auto"/>
        <w:jc w:val="both"/>
      </w:pPr>
      <w:r>
        <w:t>Se aplicaron l</w:t>
      </w:r>
      <w:r w:rsidR="00B753D8">
        <w:t>os modelos de efectos aleatorios para obtener los OR combinados generales</w:t>
      </w:r>
      <w:r>
        <w:t xml:space="preserve"> en tanto que también se efectuó el análisis en cuanto a </w:t>
      </w:r>
      <w:r w:rsidR="00B753D8">
        <w:t xml:space="preserve">sesgo de publicación y sensibilidad. </w:t>
      </w:r>
      <w:r w:rsidR="008364C2">
        <w:t xml:space="preserve">Los </w:t>
      </w:r>
      <w:r w:rsidR="00B753D8">
        <w:t>resultados indica</w:t>
      </w:r>
      <w:r w:rsidR="00053ACF">
        <w:t>ro</w:t>
      </w:r>
      <w:r w:rsidR="00B753D8">
        <w:t xml:space="preserve">n que los grupos sanguíneos A, B y AB </w:t>
      </w:r>
      <w:r w:rsidR="00053ACF">
        <w:t>confería</w:t>
      </w:r>
      <w:r w:rsidR="00B753D8">
        <w:t xml:space="preserve">n un mayor riesgo de </w:t>
      </w:r>
      <w:r w:rsidR="008364C2">
        <w:t xml:space="preserve">infección por </w:t>
      </w:r>
      <w:r w:rsidR="00B753D8">
        <w:t xml:space="preserve">COVID-19 en comparación con el grupo sanguíneo O, </w:t>
      </w:r>
      <w:r w:rsidR="008364C2">
        <w:t xml:space="preserve">el cual </w:t>
      </w:r>
      <w:r w:rsidR="00B753D8">
        <w:t>parece tener un efecto protector: (</w:t>
      </w:r>
      <w:r w:rsidR="008364C2">
        <w:t>1</w:t>
      </w:r>
      <w:r w:rsidR="00B753D8">
        <w:t xml:space="preserve">) </w:t>
      </w:r>
      <w:r w:rsidR="008364C2">
        <w:t xml:space="preserve">Grupo </w:t>
      </w:r>
      <w:r w:rsidR="00B753D8">
        <w:t xml:space="preserve">A vs O </w:t>
      </w:r>
      <w:r w:rsidR="00053ACF">
        <w:t>[</w:t>
      </w:r>
      <w:r w:rsidR="00B753D8">
        <w:t>OR = 1</w:t>
      </w:r>
      <w:r w:rsidR="008364C2">
        <w:t>.</w:t>
      </w:r>
      <w:r w:rsidR="00B753D8">
        <w:t xml:space="preserve">29, </w:t>
      </w:r>
      <w:r w:rsidR="008364C2">
        <w:t>intervalo de confianza al</w:t>
      </w:r>
      <w:r w:rsidR="00B753D8">
        <w:t xml:space="preserve"> 95%</w:t>
      </w:r>
      <w:r w:rsidR="008364C2">
        <w:t>:</w:t>
      </w:r>
      <w:r w:rsidR="00B753D8">
        <w:t xml:space="preserve"> 1</w:t>
      </w:r>
      <w:r w:rsidR="008364C2">
        <w:t>.</w:t>
      </w:r>
      <w:r w:rsidR="00B753D8">
        <w:t>15</w:t>
      </w:r>
      <w:r w:rsidR="008364C2">
        <w:t>-</w:t>
      </w:r>
      <w:r w:rsidR="00B753D8">
        <w:t>1</w:t>
      </w:r>
      <w:r w:rsidR="008364C2">
        <w:t>.</w:t>
      </w:r>
      <w:r w:rsidR="00B753D8">
        <w:t>44</w:t>
      </w:r>
      <w:r w:rsidR="00053ACF">
        <w:t>]</w:t>
      </w:r>
      <w:r w:rsidR="00B753D8">
        <w:t>, (</w:t>
      </w:r>
      <w:r w:rsidR="008364C2">
        <w:t>2</w:t>
      </w:r>
      <w:r w:rsidR="00B753D8">
        <w:t xml:space="preserve">) </w:t>
      </w:r>
      <w:r w:rsidR="008364C2">
        <w:t xml:space="preserve">Grupo </w:t>
      </w:r>
      <w:r w:rsidR="00B753D8">
        <w:t xml:space="preserve">B vs O </w:t>
      </w:r>
      <w:r w:rsidR="00053ACF">
        <w:t>[</w:t>
      </w:r>
      <w:r w:rsidR="00B753D8">
        <w:t>OR = 1</w:t>
      </w:r>
      <w:r w:rsidR="008364C2">
        <w:t>.</w:t>
      </w:r>
      <w:r w:rsidR="00B753D8">
        <w:t>15, IC 95 %: 1</w:t>
      </w:r>
      <w:r w:rsidR="008364C2">
        <w:t>.</w:t>
      </w:r>
      <w:r w:rsidR="00B753D8">
        <w:t>06</w:t>
      </w:r>
      <w:r w:rsidR="008364C2">
        <w:t>-</w:t>
      </w:r>
      <w:r w:rsidR="00B753D8">
        <w:t>1</w:t>
      </w:r>
      <w:r w:rsidR="008364C2">
        <w:t>.</w:t>
      </w:r>
      <w:r w:rsidR="00B753D8">
        <w:t>2</w:t>
      </w:r>
      <w:r w:rsidR="00053ACF">
        <w:t>]</w:t>
      </w:r>
      <w:r w:rsidR="00B753D8">
        <w:t>) y (</w:t>
      </w:r>
      <w:r w:rsidR="008364C2">
        <w:t>3</w:t>
      </w:r>
      <w:r w:rsidR="00B753D8">
        <w:t xml:space="preserve">) AB frente a O </w:t>
      </w:r>
      <w:r w:rsidR="00053ACF">
        <w:t>[</w:t>
      </w:r>
      <w:r w:rsidR="00B753D8">
        <w:t>OR = 1</w:t>
      </w:r>
      <w:r w:rsidR="008364C2">
        <w:t>.</w:t>
      </w:r>
      <w:r w:rsidR="00B753D8">
        <w:t>32, IC 95%: 1</w:t>
      </w:r>
      <w:r w:rsidR="008364C2">
        <w:t>.</w:t>
      </w:r>
      <w:r w:rsidR="00B753D8">
        <w:t>10</w:t>
      </w:r>
      <w:r w:rsidR="008364C2">
        <w:t>-</w:t>
      </w:r>
      <w:r w:rsidR="00B753D8">
        <w:t>1</w:t>
      </w:r>
      <w:r w:rsidR="008364C2">
        <w:t>.</w:t>
      </w:r>
      <w:r w:rsidR="00B753D8">
        <w:t>5</w:t>
      </w:r>
      <w:r w:rsidR="00053ACF">
        <w:t>]</w:t>
      </w:r>
      <w:r w:rsidR="00B753D8">
        <w:t xml:space="preserve">). </w:t>
      </w:r>
      <w:r w:rsidR="008364C2">
        <w:t>No se pudo establecer u</w:t>
      </w:r>
      <w:r w:rsidR="00B753D8">
        <w:t xml:space="preserve">na asociación entre </w:t>
      </w:r>
      <w:r w:rsidR="008364C2">
        <w:t xml:space="preserve">el factor </w:t>
      </w:r>
      <w:r w:rsidR="00B753D8">
        <w:t xml:space="preserve">Rh y la infección por COVID-19 </w:t>
      </w:r>
      <w:r w:rsidR="00053ACF">
        <w:t>[</w:t>
      </w:r>
      <w:r w:rsidR="00B753D8">
        <w:t>Rh+ vs Rh- OR =0</w:t>
      </w:r>
      <w:r w:rsidR="008364C2">
        <w:t>.</w:t>
      </w:r>
      <w:r w:rsidR="00B753D8">
        <w:t>97, IC  95%: 0</w:t>
      </w:r>
      <w:r w:rsidR="008364C2">
        <w:t>.</w:t>
      </w:r>
      <w:r w:rsidR="00B753D8">
        <w:t>83</w:t>
      </w:r>
      <w:r w:rsidR="008364C2">
        <w:t>-</w:t>
      </w:r>
      <w:r w:rsidR="00B753D8">
        <w:t>1</w:t>
      </w:r>
      <w:r w:rsidR="008364C2">
        <w:t>.</w:t>
      </w:r>
      <w:r w:rsidR="00B753D8">
        <w:t>1</w:t>
      </w:r>
      <w:r w:rsidR="00053ACF">
        <w:t>]</w:t>
      </w:r>
      <w:r w:rsidR="00B753D8">
        <w:t>).</w:t>
      </w:r>
    </w:p>
    <w:p w14:paraId="1574B284" w14:textId="1C5E0962" w:rsidR="0094511B" w:rsidRDefault="004E7756" w:rsidP="0094511B">
      <w:pPr>
        <w:spacing w:after="0" w:line="240" w:lineRule="auto"/>
        <w:jc w:val="both"/>
      </w:pPr>
      <w:r>
        <w:t>La inferencia en cuanto a los resultados exige</w:t>
      </w:r>
      <w:r w:rsidR="000D4E41">
        <w:t xml:space="preserve"> poner en consideración las limitaciones del estudio d</w:t>
      </w:r>
      <w:r w:rsidR="00053ACF">
        <w:t xml:space="preserve">ado </w:t>
      </w:r>
      <w:r w:rsidR="0094511B">
        <w:t>la heterogeneidad observada entre los estudios</w:t>
      </w:r>
      <w:r w:rsidR="000D4E41">
        <w:t xml:space="preserve">, las diferencias </w:t>
      </w:r>
      <w:r w:rsidR="0094511B">
        <w:t xml:space="preserve">en </w:t>
      </w:r>
      <w:r w:rsidR="000D4E41">
        <w:t>cuanto a</w:t>
      </w:r>
      <w:r w:rsidR="0094511B">
        <w:t xml:space="preserve">l diseño y tamaño de la muestra, </w:t>
      </w:r>
      <w:r w:rsidR="000D4E41">
        <w:t xml:space="preserve">sumado al hecho </w:t>
      </w:r>
      <w:r w:rsidR="0094511B">
        <w:t>que una parte considerable de la población</w:t>
      </w:r>
      <w:r w:rsidR="00053ACF">
        <w:t xml:space="preserve"> de</w:t>
      </w:r>
      <w:r w:rsidR="0094511B">
        <w:t xml:space="preserve"> </w:t>
      </w:r>
      <w:r w:rsidR="000D4E41">
        <w:t xml:space="preserve">individuos </w:t>
      </w:r>
      <w:r w:rsidR="0094511B">
        <w:t>control</w:t>
      </w:r>
      <w:r w:rsidR="000D4E41">
        <w:t>es</w:t>
      </w:r>
      <w:r w:rsidR="0094511B">
        <w:t xml:space="preserve"> proven</w:t>
      </w:r>
      <w:r w:rsidR="000D4E41">
        <w:t>ía</w:t>
      </w:r>
      <w:r w:rsidR="0094511B">
        <w:t xml:space="preserve"> principalmente de un solo estudio. A</w:t>
      </w:r>
      <w:r>
        <w:t>simismo</w:t>
      </w:r>
      <w:r w:rsidR="0094511B">
        <w:t xml:space="preserve">, el método de confirmación de COVID-19 fue </w:t>
      </w:r>
      <w:r>
        <w:t>molecular</w:t>
      </w:r>
      <w:r w:rsidR="0094511B">
        <w:t>, clínico o incluso no informado</w:t>
      </w:r>
      <w:r w:rsidR="005F56F4">
        <w:t>,</w:t>
      </w:r>
      <w:r w:rsidR="0094511B">
        <w:t xml:space="preserve"> </w:t>
      </w:r>
      <w:r w:rsidR="00053ACF">
        <w:t xml:space="preserve">en tanto </w:t>
      </w:r>
      <w:r w:rsidR="0094511B">
        <w:t xml:space="preserve">que los posibles factores de confusión como edad, sexo, raza, la región y </w:t>
      </w:r>
      <w:r w:rsidR="005F56F4">
        <w:t xml:space="preserve">comorbilidades </w:t>
      </w:r>
      <w:r w:rsidR="0094511B">
        <w:t>que p</w:t>
      </w:r>
      <w:r w:rsidR="005F56F4">
        <w:t xml:space="preserve">odrían </w:t>
      </w:r>
      <w:r w:rsidR="0094511B">
        <w:t>influir en la predisposición a la infección por COVID-19 no pudieron contabilizar</w:t>
      </w:r>
      <w:r w:rsidR="005F56F4">
        <w:t>se</w:t>
      </w:r>
      <w:r w:rsidR="0094511B">
        <w:t xml:space="preserve"> por falta de información relevante. </w:t>
      </w:r>
      <w:r w:rsidR="005F56F4">
        <w:t xml:space="preserve">También es necesario </w:t>
      </w:r>
      <w:r w:rsidR="0040749C">
        <w:t>mencionar</w:t>
      </w:r>
      <w:r w:rsidR="005F56F4">
        <w:t xml:space="preserve"> un eventual </w:t>
      </w:r>
      <w:r w:rsidR="0094511B">
        <w:t xml:space="preserve">sesgo de publicación </w:t>
      </w:r>
      <w:r w:rsidR="005F56F4">
        <w:t xml:space="preserve">ligado </w:t>
      </w:r>
      <w:r w:rsidR="0094511B">
        <w:t xml:space="preserve">al idioma </w:t>
      </w:r>
      <w:r w:rsidR="005F56F4">
        <w:t xml:space="preserve">utilizado en las investigaciones que podría </w:t>
      </w:r>
      <w:r w:rsidR="0094511B">
        <w:t xml:space="preserve">haber llevado a </w:t>
      </w:r>
      <w:r w:rsidR="005F56F4">
        <w:t xml:space="preserve">desestimar </w:t>
      </w:r>
      <w:r w:rsidR="0094511B">
        <w:t xml:space="preserve">otros estudios relevantes, en </w:t>
      </w:r>
      <w:r w:rsidR="005F56F4">
        <w:t>lengua no inglesa</w:t>
      </w:r>
      <w:r w:rsidR="0094511B">
        <w:t xml:space="preserve">. </w:t>
      </w:r>
      <w:r w:rsidR="00053ACF">
        <w:t xml:space="preserve">No </w:t>
      </w:r>
      <w:r w:rsidR="00D176BC">
        <w:t>obstante,</w:t>
      </w:r>
      <w:r w:rsidR="00053ACF">
        <w:t xml:space="preserve"> </w:t>
      </w:r>
      <w:r w:rsidR="0040749C">
        <w:t xml:space="preserve">dichas limitaciones, </w:t>
      </w:r>
      <w:r w:rsidR="00287E5D">
        <w:t xml:space="preserve">sigue </w:t>
      </w:r>
      <w:r w:rsidR="0040749C">
        <w:t>resulta</w:t>
      </w:r>
      <w:r w:rsidR="00287E5D">
        <w:t>ndo</w:t>
      </w:r>
      <w:r w:rsidR="0040749C">
        <w:t xml:space="preserve"> claro que el escenario analizado </w:t>
      </w:r>
      <w:r w:rsidR="008364C2">
        <w:t>apunt</w:t>
      </w:r>
      <w:r w:rsidR="0040749C">
        <w:t>a</w:t>
      </w:r>
      <w:r w:rsidR="008364C2">
        <w:t xml:space="preserve"> a un </w:t>
      </w:r>
      <w:r w:rsidR="00C54F90">
        <w:t>cierto riesgo de los grupos A, B y AB respecto de 0</w:t>
      </w:r>
      <w:r w:rsidR="0040749C">
        <w:t xml:space="preserve"> para desarrollar este tipo de </w:t>
      </w:r>
      <w:r w:rsidR="00DF7240">
        <w:t>patología</w:t>
      </w:r>
      <w:r w:rsidR="0094511B">
        <w:t>.</w:t>
      </w:r>
    </w:p>
    <w:p w14:paraId="2D4B5EA0" w14:textId="3F79DE77" w:rsidR="0094511B" w:rsidRDefault="0094511B" w:rsidP="0094511B">
      <w:pPr>
        <w:spacing w:after="0" w:line="240" w:lineRule="auto"/>
        <w:jc w:val="both"/>
      </w:pPr>
    </w:p>
    <w:p w14:paraId="77DF7EB6" w14:textId="1B00B332" w:rsidR="0094511B" w:rsidRPr="0094511B" w:rsidRDefault="0094511B" w:rsidP="0094511B">
      <w:pPr>
        <w:spacing w:after="0" w:line="240" w:lineRule="auto"/>
        <w:jc w:val="both"/>
        <w:rPr>
          <w:lang w:val="en-US"/>
        </w:rPr>
      </w:pPr>
      <w:proofErr w:type="spellStart"/>
      <w:r w:rsidRPr="0094511B">
        <w:rPr>
          <w:lang w:val="en-US"/>
        </w:rPr>
        <w:t>Balaouras</w:t>
      </w:r>
      <w:proofErr w:type="spellEnd"/>
      <w:r w:rsidRPr="0094511B">
        <w:rPr>
          <w:lang w:val="en-US"/>
        </w:rPr>
        <w:t xml:space="preserve"> G, </w:t>
      </w:r>
      <w:r>
        <w:rPr>
          <w:lang w:val="en-US"/>
        </w:rPr>
        <w:t>et al.</w:t>
      </w:r>
      <w:r w:rsidRPr="0094511B">
        <w:rPr>
          <w:lang w:val="en-US"/>
        </w:rPr>
        <w:t xml:space="preserve"> (2022) Systematic review and meta-analysis of the</w:t>
      </w:r>
      <w:r>
        <w:rPr>
          <w:lang w:val="en-US"/>
        </w:rPr>
        <w:t xml:space="preserve"> </w:t>
      </w:r>
      <w:r w:rsidRPr="0094511B">
        <w:rPr>
          <w:lang w:val="en-US"/>
        </w:rPr>
        <w:t xml:space="preserve">effect of ABO blood group on the risk of SARSCoV-2 infection. </w:t>
      </w:r>
      <w:proofErr w:type="spellStart"/>
      <w:r w:rsidRPr="0094511B">
        <w:rPr>
          <w:lang w:val="en-US"/>
        </w:rPr>
        <w:t>PLoS</w:t>
      </w:r>
      <w:proofErr w:type="spellEnd"/>
      <w:r w:rsidRPr="0094511B">
        <w:rPr>
          <w:lang w:val="en-US"/>
        </w:rPr>
        <w:t xml:space="preserve"> ONE 17(7): e0271451.</w:t>
      </w:r>
    </w:p>
    <w:p w14:paraId="415859DD" w14:textId="540CFB16" w:rsidR="0094511B" w:rsidRPr="0094511B" w:rsidRDefault="0094511B" w:rsidP="0094511B">
      <w:pPr>
        <w:spacing w:after="0" w:line="240" w:lineRule="auto"/>
        <w:jc w:val="both"/>
        <w:rPr>
          <w:lang w:val="en-US"/>
        </w:rPr>
      </w:pPr>
      <w:r w:rsidRPr="0094511B">
        <w:rPr>
          <w:lang w:val="en-US"/>
        </w:rPr>
        <w:t>https://doi.org/10.1371/journal.pone.0271451</w:t>
      </w:r>
    </w:p>
    <w:sectPr w:rsidR="0094511B" w:rsidRPr="0094511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C82"/>
    <w:rsid w:val="00053ACF"/>
    <w:rsid w:val="00065FC8"/>
    <w:rsid w:val="000663B6"/>
    <w:rsid w:val="000D4E41"/>
    <w:rsid w:val="001A215E"/>
    <w:rsid w:val="00287E5D"/>
    <w:rsid w:val="0040749C"/>
    <w:rsid w:val="004878DD"/>
    <w:rsid w:val="004E7756"/>
    <w:rsid w:val="005F56F4"/>
    <w:rsid w:val="00641870"/>
    <w:rsid w:val="00745B5D"/>
    <w:rsid w:val="008364C2"/>
    <w:rsid w:val="0094511B"/>
    <w:rsid w:val="00976C67"/>
    <w:rsid w:val="00B753D8"/>
    <w:rsid w:val="00BB2DFE"/>
    <w:rsid w:val="00C06D17"/>
    <w:rsid w:val="00C43F69"/>
    <w:rsid w:val="00C54F90"/>
    <w:rsid w:val="00D176BC"/>
    <w:rsid w:val="00D57AD9"/>
    <w:rsid w:val="00DF7240"/>
    <w:rsid w:val="00E56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8CB68"/>
  <w15:chartTrackingRefBased/>
  <w15:docId w15:val="{FD35D91A-85D8-497A-9F62-D44E064E0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454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Oscar Bottasso</dc:creator>
  <cp:keywords/>
  <dc:description/>
  <cp:lastModifiedBy>Oscar Bottasso</cp:lastModifiedBy>
  <cp:revision>16</cp:revision>
  <dcterms:created xsi:type="dcterms:W3CDTF">2022-08-02T14:22:00Z</dcterms:created>
  <dcterms:modified xsi:type="dcterms:W3CDTF">2022-08-04T10:57:00Z</dcterms:modified>
</cp:coreProperties>
</file>