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258B" w14:textId="68763C2B" w:rsidR="0074014A" w:rsidRPr="0074014A" w:rsidRDefault="0074014A" w:rsidP="0074014A">
      <w:pPr>
        <w:spacing w:after="0" w:line="240" w:lineRule="auto"/>
        <w:jc w:val="center"/>
        <w:rPr>
          <w:sz w:val="24"/>
          <w:szCs w:val="24"/>
        </w:rPr>
      </w:pPr>
      <w:r w:rsidRPr="0074014A">
        <w:rPr>
          <w:sz w:val="24"/>
          <w:szCs w:val="24"/>
        </w:rPr>
        <w:t xml:space="preserve">INMUNIDAD </w:t>
      </w:r>
      <w:r w:rsidR="008D5A52">
        <w:rPr>
          <w:sz w:val="24"/>
          <w:szCs w:val="24"/>
        </w:rPr>
        <w:t xml:space="preserve">HACIA COVID-19 </w:t>
      </w:r>
      <w:r w:rsidRPr="0074014A">
        <w:rPr>
          <w:sz w:val="24"/>
          <w:szCs w:val="24"/>
        </w:rPr>
        <w:t xml:space="preserve">EN ADULTOS </w:t>
      </w:r>
      <w:r w:rsidR="008D5A52">
        <w:rPr>
          <w:sz w:val="24"/>
          <w:szCs w:val="24"/>
        </w:rPr>
        <w:t xml:space="preserve">INFECTADOS CON </w:t>
      </w:r>
      <w:r w:rsidRPr="0074014A">
        <w:rPr>
          <w:sz w:val="24"/>
          <w:szCs w:val="24"/>
        </w:rPr>
        <w:t xml:space="preserve">SARS-COV-1 EN </w:t>
      </w:r>
      <w:r w:rsidR="008D5A52">
        <w:rPr>
          <w:sz w:val="24"/>
          <w:szCs w:val="24"/>
        </w:rPr>
        <w:t xml:space="preserve">LA EPIDEMIA DE </w:t>
      </w:r>
      <w:r w:rsidRPr="0074014A">
        <w:rPr>
          <w:sz w:val="24"/>
          <w:szCs w:val="24"/>
        </w:rPr>
        <w:t>2003</w:t>
      </w:r>
    </w:p>
    <w:p w14:paraId="42D48C23" w14:textId="77777777" w:rsidR="0074014A" w:rsidRDefault="0074014A" w:rsidP="008C5286">
      <w:pPr>
        <w:spacing w:after="0" w:line="240" w:lineRule="auto"/>
        <w:jc w:val="both"/>
      </w:pPr>
    </w:p>
    <w:p w14:paraId="6ED592A6" w14:textId="5DAA3470" w:rsidR="008C5286" w:rsidRDefault="0068296B" w:rsidP="008C5286">
      <w:pPr>
        <w:spacing w:after="0" w:line="240" w:lineRule="auto"/>
        <w:jc w:val="both"/>
      </w:pPr>
      <w:r>
        <w:t xml:space="preserve">El conocimiento en cuanto a la duración de la respuesta inmune hacia los </w:t>
      </w:r>
      <w:r w:rsidR="008C5286">
        <w:t xml:space="preserve">coronavirus </w:t>
      </w:r>
      <w:r>
        <w:t xml:space="preserve">no solo tiene relevancia intrínseca, sino que también es importante para las estrategias de </w:t>
      </w:r>
      <w:r w:rsidR="008C5286">
        <w:t>vacuna</w:t>
      </w:r>
      <w:r>
        <w:t>ción con miras a optimizar su efectividad en el tiempo</w:t>
      </w:r>
      <w:r w:rsidR="008C5286">
        <w:t>.</w:t>
      </w:r>
    </w:p>
    <w:p w14:paraId="1A88655B" w14:textId="78E3399A" w:rsidR="008C5286" w:rsidRDefault="008C5286" w:rsidP="008C5286">
      <w:pPr>
        <w:spacing w:after="0" w:line="240" w:lineRule="auto"/>
        <w:jc w:val="both"/>
      </w:pPr>
      <w:r>
        <w:t>De</w:t>
      </w:r>
      <w:r w:rsidR="0068296B">
        <w:t>ntro de esta problemática un estudio llevado a cabo en Hong Kong de</w:t>
      </w:r>
      <w:r>
        <w:t>termin</w:t>
      </w:r>
      <w:r w:rsidR="0068296B">
        <w:t xml:space="preserve">ó </w:t>
      </w:r>
      <w:r>
        <w:t xml:space="preserve">el perfil de anticuerpos contra el SARS-CoV-2 entre personas </w:t>
      </w:r>
      <w:r w:rsidR="0068296B">
        <w:t>que había</w:t>
      </w:r>
      <w:r w:rsidR="004F563D">
        <w:t>n</w:t>
      </w:r>
      <w:r w:rsidR="0068296B">
        <w:t xml:space="preserve"> sido </w:t>
      </w:r>
      <w:r>
        <w:t xml:space="preserve">infectadas con </w:t>
      </w:r>
      <w:r w:rsidR="0068296B">
        <w:t xml:space="preserve">un </w:t>
      </w:r>
      <w:r>
        <w:t xml:space="preserve">virus estrechamente relacionado, </w:t>
      </w:r>
      <w:r w:rsidR="004F563D">
        <w:t xml:space="preserve">el </w:t>
      </w:r>
      <w:r>
        <w:t xml:space="preserve">SARS-CoV-1 </w:t>
      </w:r>
      <w:r w:rsidR="004F563D">
        <w:t>dura</w:t>
      </w:r>
      <w:r>
        <w:t>n</w:t>
      </w:r>
      <w:r w:rsidR="004F563D">
        <w:t>te</w:t>
      </w:r>
      <w:r>
        <w:t xml:space="preserve"> 2003 (s</w:t>
      </w:r>
      <w:r w:rsidR="0068296B">
        <w:t>ujetos</w:t>
      </w:r>
      <w:r>
        <w:t xml:space="preserve"> SARS03) </w:t>
      </w:r>
      <w:r w:rsidR="004F563D">
        <w:t xml:space="preserve">analizando </w:t>
      </w:r>
      <w:r w:rsidR="0068296B">
        <w:t xml:space="preserve">también la respuesta generada tras la aplicación de </w:t>
      </w:r>
      <w:r>
        <w:t xml:space="preserve">vacunas </w:t>
      </w:r>
      <w:r w:rsidR="0068296B">
        <w:t>anti-</w:t>
      </w:r>
      <w:r>
        <w:t>COVID-19</w:t>
      </w:r>
      <w:r w:rsidR="0068296B">
        <w:t xml:space="preserve"> (</w:t>
      </w:r>
      <w:r w:rsidR="004F563D">
        <w:t>0</w:t>
      </w:r>
      <w:r w:rsidR="0068296B">
        <w:t>1</w:t>
      </w:r>
      <w:r w:rsidR="004F563D">
        <w:t>/03</w:t>
      </w:r>
      <w:r w:rsidR="0068296B">
        <w:t xml:space="preserve"> </w:t>
      </w:r>
      <w:r w:rsidR="004F563D">
        <w:t>a</w:t>
      </w:r>
      <w:r w:rsidR="0068296B">
        <w:t>l 30</w:t>
      </w:r>
      <w:r w:rsidR="004F563D">
        <w:t>/09</w:t>
      </w:r>
      <w:r w:rsidR="0068296B">
        <w:t xml:space="preserve"> de 2021; inactivada -CoronaVac- o ARN mensajero -BNT162b2-)</w:t>
      </w:r>
      <w:r>
        <w:t>.</w:t>
      </w:r>
      <w:r w:rsidR="0068296B">
        <w:t xml:space="preserve"> El estudio incluyó individuos </w:t>
      </w:r>
      <w:r>
        <w:t xml:space="preserve">controles </w:t>
      </w:r>
      <w:r w:rsidR="004F563D">
        <w:t xml:space="preserve">no infectados </w:t>
      </w:r>
      <w:r>
        <w:t>del mismo sexo y edad. Se administraron dos dosis de acuerdo con l</w:t>
      </w:r>
      <w:r w:rsidR="004F563D">
        <w:t>as</w:t>
      </w:r>
      <w:r>
        <w:t xml:space="preserve"> recomenda</w:t>
      </w:r>
      <w:r w:rsidR="004F563D">
        <w:t>ciones</w:t>
      </w:r>
      <w:r>
        <w:t>. To</w:t>
      </w:r>
      <w:r w:rsidR="0068296B">
        <w:t>dos</w:t>
      </w:r>
      <w:r>
        <w:t xml:space="preserve"> los participantes conocían el tipo de vacuna administrada</w:t>
      </w:r>
      <w:r w:rsidR="004F563D">
        <w:t xml:space="preserve"> y l</w:t>
      </w:r>
      <w:r w:rsidR="0068296B">
        <w:t xml:space="preserve">os </w:t>
      </w:r>
      <w:r>
        <w:t xml:space="preserve">anticuerpos contra el SARS-CoV-2 </w:t>
      </w:r>
      <w:r w:rsidR="0068296B">
        <w:t xml:space="preserve">se midieron previo a </w:t>
      </w:r>
      <w:r>
        <w:t xml:space="preserve">la vacunación, 7 días después de la primera dosis y 14 días de </w:t>
      </w:r>
      <w:r w:rsidR="0068296B">
        <w:t xml:space="preserve">aplicada </w:t>
      </w:r>
      <w:r>
        <w:t>la segunda.</w:t>
      </w:r>
    </w:p>
    <w:p w14:paraId="644B3444" w14:textId="337EDF0A" w:rsidR="008C5286" w:rsidRDefault="004C1B9B" w:rsidP="008C5286">
      <w:pPr>
        <w:spacing w:after="0" w:line="240" w:lineRule="auto"/>
        <w:jc w:val="both"/>
      </w:pPr>
      <w:r>
        <w:t xml:space="preserve">Entre </w:t>
      </w:r>
      <w:r w:rsidR="0068296B">
        <w:t>los 18 a</w:t>
      </w:r>
      <w:r w:rsidR="008C5286">
        <w:t>dultos SARS03 (15 mujeres y 3 hombres; edad</w:t>
      </w:r>
      <w:r w:rsidR="0068296B">
        <w:t xml:space="preserve"> mediana</w:t>
      </w:r>
      <w:r w:rsidR="008C5286">
        <w:t>, 46</w:t>
      </w:r>
      <w:r>
        <w:t>.</w:t>
      </w:r>
      <w:r w:rsidR="008C5286">
        <w:t>5 [</w:t>
      </w:r>
      <w:r>
        <w:t xml:space="preserve">rango intercuartílico </w:t>
      </w:r>
      <w:r w:rsidR="008C5286">
        <w:t>40-54</w:t>
      </w:r>
      <w:r>
        <w:t>.</w:t>
      </w:r>
      <w:r w:rsidR="008C5286">
        <w:t xml:space="preserve">3] años) </w:t>
      </w:r>
      <w:r>
        <w:t xml:space="preserve">el estudio </w:t>
      </w:r>
      <w:r w:rsidR="008C5286">
        <w:t xml:space="preserve">serológico previo a la </w:t>
      </w:r>
      <w:r w:rsidR="00857A40">
        <w:t>vacunación</w:t>
      </w:r>
      <w:r>
        <w:t xml:space="preserve"> reveló que 16 de ellos (88.9%) presentaba </w:t>
      </w:r>
      <w:r w:rsidR="008C5286">
        <w:t>nivel</w:t>
      </w:r>
      <w:r>
        <w:t>es</w:t>
      </w:r>
      <w:r w:rsidR="008C5286">
        <w:t xml:space="preserve"> detectable</w:t>
      </w:r>
      <w:r>
        <w:t>s</w:t>
      </w:r>
      <w:r w:rsidR="008C5286">
        <w:t xml:space="preserve"> de anticuerpos </w:t>
      </w:r>
      <w:r>
        <w:t xml:space="preserve">capaces de </w:t>
      </w:r>
      <w:r w:rsidR="008C5286">
        <w:t>re</w:t>
      </w:r>
      <w:r>
        <w:t>conocer (</w:t>
      </w:r>
      <w:proofErr w:type="spellStart"/>
      <w:r w:rsidR="008C5286">
        <w:t>cruzada</w:t>
      </w:r>
      <w:r>
        <w:t>mente</w:t>
      </w:r>
      <w:proofErr w:type="spellEnd"/>
      <w:r>
        <w:t>)</w:t>
      </w:r>
      <w:r w:rsidR="008C5286">
        <w:t xml:space="preserve"> </w:t>
      </w:r>
      <w:r>
        <w:t>la proteína de la nucleocápside d</w:t>
      </w:r>
      <w:r w:rsidR="008C5286">
        <w:t>e SARS-CoV-2</w:t>
      </w:r>
      <w:r>
        <w:t xml:space="preserve">, en tanto que </w:t>
      </w:r>
      <w:r w:rsidR="008C5286">
        <w:t xml:space="preserve">17 </w:t>
      </w:r>
      <w:r>
        <w:t>(</w:t>
      </w:r>
      <w:r w:rsidR="008C5286">
        <w:t>94</w:t>
      </w:r>
      <w:r>
        <w:t>.</w:t>
      </w:r>
      <w:r w:rsidR="008C5286">
        <w:t>4 %</w:t>
      </w:r>
      <w:r>
        <w:t xml:space="preserve">) lo hacían hacia el </w:t>
      </w:r>
      <w:r w:rsidR="008C5286">
        <w:t xml:space="preserve">dominio de unión al receptor de la proteína </w:t>
      </w:r>
      <w:r>
        <w:t>S. U</w:t>
      </w:r>
      <w:r w:rsidR="008C5286">
        <w:t>na proporción sustancial (11</w:t>
      </w:r>
      <w:r>
        <w:t>/</w:t>
      </w:r>
      <w:r w:rsidR="008C5286">
        <w:t>18</w:t>
      </w:r>
      <w:r>
        <w:t>,</w:t>
      </w:r>
      <w:r w:rsidR="008C5286">
        <w:t xml:space="preserve"> 61</w:t>
      </w:r>
      <w:r>
        <w:t>.</w:t>
      </w:r>
      <w:r w:rsidR="008C5286">
        <w:t xml:space="preserve">1 %) </w:t>
      </w:r>
      <w:r>
        <w:t xml:space="preserve">poseía niveles detectables de </w:t>
      </w:r>
      <w:r w:rsidR="008C5286">
        <w:t xml:space="preserve">anticuerpos </w:t>
      </w:r>
      <w:r>
        <w:t>n</w:t>
      </w:r>
      <w:r w:rsidR="008C5286">
        <w:t>eutraliza</w:t>
      </w:r>
      <w:r>
        <w:t xml:space="preserve">ntes </w:t>
      </w:r>
      <w:r w:rsidR="008C5286">
        <w:t>cruzad</w:t>
      </w:r>
      <w:r>
        <w:t>o</w:t>
      </w:r>
      <w:r w:rsidR="008C5286">
        <w:t xml:space="preserve">s. Doce adultos SARS03 (10 mujeres y 2 hombres) se sometieron a </w:t>
      </w:r>
      <w:r w:rsidR="004B21B1">
        <w:t xml:space="preserve">las pruebas </w:t>
      </w:r>
      <w:r w:rsidR="008C5286">
        <w:t xml:space="preserve">serológicas </w:t>
      </w:r>
      <w:proofErr w:type="spellStart"/>
      <w:r w:rsidR="008C5286">
        <w:t>postvacunación</w:t>
      </w:r>
      <w:proofErr w:type="spellEnd"/>
      <w:r w:rsidR="008C5286">
        <w:t xml:space="preserve">. A los 7 días después de la </w:t>
      </w:r>
      <w:r w:rsidR="004B21B1">
        <w:t xml:space="preserve">1ra </w:t>
      </w:r>
      <w:r w:rsidR="008C5286">
        <w:t xml:space="preserve">dosis, </w:t>
      </w:r>
      <w:r w:rsidR="004B21B1">
        <w:t xml:space="preserve">dichos individuos tuvieron niveles de anticuerpos neutralizantes </w:t>
      </w:r>
      <w:r w:rsidR="008C5286">
        <w:t xml:space="preserve">significativamente más </w:t>
      </w:r>
      <w:r w:rsidR="004B21B1">
        <w:t xml:space="preserve">elevados </w:t>
      </w:r>
      <w:r w:rsidR="008C5286">
        <w:t>compara</w:t>
      </w:r>
      <w:r w:rsidR="004B21B1">
        <w:t xml:space="preserve">dos </w:t>
      </w:r>
      <w:r w:rsidR="008C5286">
        <w:t>con los controles (mediana de inhibición: 89</w:t>
      </w:r>
      <w:r w:rsidR="004B21B1">
        <w:t>.</w:t>
      </w:r>
      <w:r w:rsidR="008C5286">
        <w:t>5%</w:t>
      </w:r>
      <w:r w:rsidR="004B21B1">
        <w:t xml:space="preserve"> [</w:t>
      </w:r>
      <w:r w:rsidR="008C5286">
        <w:t>R</w:t>
      </w:r>
      <w:r w:rsidR="004B21B1">
        <w:t>IC</w:t>
      </w:r>
      <w:r w:rsidR="008C5286">
        <w:t>, 77</w:t>
      </w:r>
      <w:r w:rsidR="004B21B1">
        <w:t>.</w:t>
      </w:r>
      <w:r w:rsidR="008C5286">
        <w:t>1-93</w:t>
      </w:r>
      <w:r w:rsidR="004B21B1">
        <w:t>.</w:t>
      </w:r>
      <w:r w:rsidR="008C5286">
        <w:t xml:space="preserve">7 %] </w:t>
      </w:r>
      <w:r w:rsidR="004B21B1">
        <w:t xml:space="preserve">vs. </w:t>
      </w:r>
      <w:r w:rsidR="008C5286">
        <w:t>13</w:t>
      </w:r>
      <w:r w:rsidR="004B21B1">
        <w:t>.</w:t>
      </w:r>
      <w:r w:rsidR="008C5286">
        <w:t>9 % [RIC, 11</w:t>
      </w:r>
      <w:r w:rsidR="004B21B1">
        <w:t>.</w:t>
      </w:r>
      <w:r w:rsidR="008C5286">
        <w:t>8-16</w:t>
      </w:r>
      <w:r w:rsidR="004B21B1">
        <w:t>.</w:t>
      </w:r>
      <w:r w:rsidR="008C5286">
        <w:t xml:space="preserve">1 %] para BNT162b2; </w:t>
      </w:r>
      <w:r w:rsidR="00857A40">
        <w:t>para</w:t>
      </w:r>
      <w:r w:rsidR="004B21B1">
        <w:t xml:space="preserve"> </w:t>
      </w:r>
      <w:proofErr w:type="spellStart"/>
      <w:r w:rsidR="004B21B1">
        <w:t>Coronavac</w:t>
      </w:r>
      <w:proofErr w:type="spellEnd"/>
      <w:r w:rsidR="004B21B1">
        <w:t xml:space="preserve"> </w:t>
      </w:r>
      <w:r w:rsidR="008C5286">
        <w:t>64</w:t>
      </w:r>
      <w:r w:rsidR="004B21B1">
        <w:t>.</w:t>
      </w:r>
      <w:r w:rsidR="008C5286">
        <w:t>9%</w:t>
      </w:r>
      <w:r w:rsidR="004B21B1">
        <w:t xml:space="preserve"> </w:t>
      </w:r>
      <w:r w:rsidR="008C5286">
        <w:t>[RIC, 60</w:t>
      </w:r>
      <w:r w:rsidR="004B21B1">
        <w:t>.</w:t>
      </w:r>
      <w:r w:rsidR="008C5286">
        <w:t>8-69</w:t>
      </w:r>
      <w:r w:rsidR="004B21B1">
        <w:t>.</w:t>
      </w:r>
      <w:r w:rsidR="008C5286">
        <w:t>5%] vs 13</w:t>
      </w:r>
      <w:r w:rsidR="004B21B1">
        <w:t>.</w:t>
      </w:r>
      <w:r w:rsidR="008C5286">
        <w:t>4%</w:t>
      </w:r>
      <w:r w:rsidR="004B21B1">
        <w:t xml:space="preserve"> </w:t>
      </w:r>
      <w:r w:rsidR="008C5286">
        <w:t>[RIC, 9</w:t>
      </w:r>
      <w:r w:rsidR="004B21B1">
        <w:t>.</w:t>
      </w:r>
      <w:r w:rsidR="008C5286">
        <w:t>5-16</w:t>
      </w:r>
      <w:r w:rsidR="004B21B1">
        <w:t>.</w:t>
      </w:r>
      <w:r w:rsidR="008C5286">
        <w:t>8 %]; p &lt; 0</w:t>
      </w:r>
      <w:r w:rsidR="004B21B1">
        <w:t>.</w:t>
      </w:r>
      <w:r w:rsidR="008C5286">
        <w:t xml:space="preserve">001 </w:t>
      </w:r>
      <w:r w:rsidR="004B21B1">
        <w:t xml:space="preserve">en </w:t>
      </w:r>
      <w:r w:rsidR="008C5286">
        <w:t>ambos</w:t>
      </w:r>
      <w:r w:rsidR="004B21B1">
        <w:t xml:space="preserve"> casos</w:t>
      </w:r>
      <w:r w:rsidR="008C5286">
        <w:t xml:space="preserve">). A los 14 días después de la segunda dosis, los </w:t>
      </w:r>
      <w:r w:rsidR="004B21B1">
        <w:t xml:space="preserve">adultos </w:t>
      </w:r>
      <w:r w:rsidR="008C5286">
        <w:t>SARS03 gener</w:t>
      </w:r>
      <w:r w:rsidR="004B21B1">
        <w:t>aron u</w:t>
      </w:r>
      <w:r w:rsidR="008C5286">
        <w:t xml:space="preserve">na respuesta de anticuerpos más amplia con niveles significativamente </w:t>
      </w:r>
      <w:r w:rsidR="004B21B1">
        <w:t xml:space="preserve">superiores </w:t>
      </w:r>
      <w:r w:rsidR="008C5286">
        <w:t xml:space="preserve">de anticuerpos neutralizantes frente a las variantes de preocupación </w:t>
      </w:r>
      <w:r w:rsidR="004B21B1">
        <w:t xml:space="preserve">respecto de </w:t>
      </w:r>
      <w:r w:rsidR="008C5286">
        <w:t xml:space="preserve">los controles (inhibición media frente a la variante </w:t>
      </w:r>
      <w:r w:rsidR="001E63E3">
        <w:t>Ómicron</w:t>
      </w:r>
      <w:r w:rsidR="008C5286">
        <w:t>, 52</w:t>
      </w:r>
      <w:r w:rsidR="004B21B1">
        <w:t>.</w:t>
      </w:r>
      <w:r w:rsidR="008C5286">
        <w:t>1% [RIC, 35</w:t>
      </w:r>
      <w:r w:rsidR="004B21B1">
        <w:t>,</w:t>
      </w:r>
      <w:r w:rsidR="008C5286">
        <w:t xml:space="preserve">8-66%] </w:t>
      </w:r>
      <w:r w:rsidR="004B21B1">
        <w:t xml:space="preserve">vs. </w:t>
      </w:r>
      <w:r w:rsidR="008C5286">
        <w:t>14</w:t>
      </w:r>
      <w:r w:rsidR="004B21B1">
        <w:t>.</w:t>
      </w:r>
      <w:r w:rsidR="008C5286">
        <w:t>7%[RIC, 2</w:t>
      </w:r>
      <w:r w:rsidR="004B21B1">
        <w:t>.</w:t>
      </w:r>
      <w:r w:rsidR="008C5286">
        <w:t>5-20</w:t>
      </w:r>
      <w:r w:rsidR="004B21B1">
        <w:t>.</w:t>
      </w:r>
      <w:r w:rsidR="008C5286">
        <w:t>7]; p &lt; 0</w:t>
      </w:r>
      <w:r w:rsidR="004B21B1">
        <w:t>.</w:t>
      </w:r>
      <w:r w:rsidR="008C5286">
        <w:t>001).</w:t>
      </w:r>
    </w:p>
    <w:p w14:paraId="2DDC47D8" w14:textId="4CB899B5" w:rsidR="001A215E" w:rsidRDefault="008C5286" w:rsidP="008C5286">
      <w:pPr>
        <w:spacing w:after="0" w:line="240" w:lineRule="auto"/>
        <w:jc w:val="both"/>
      </w:pPr>
      <w:r>
        <w:t xml:space="preserve">Los hallazgos de este estudio de cohorte prospectivo sugieren que </w:t>
      </w:r>
      <w:r w:rsidR="004B21B1">
        <w:t>l</w:t>
      </w:r>
      <w:r>
        <w:t xml:space="preserve">a infección </w:t>
      </w:r>
      <w:r w:rsidR="004B21B1">
        <w:t xml:space="preserve">previa con </w:t>
      </w:r>
      <w:r>
        <w:t xml:space="preserve">SARS-CoV-1 se asoció con niveles detectables de anticuerpos </w:t>
      </w:r>
      <w:r w:rsidR="004B21B1">
        <w:t xml:space="preserve">cruzados capaces de </w:t>
      </w:r>
      <w:r>
        <w:t xml:space="preserve">neutralizar </w:t>
      </w:r>
      <w:r w:rsidR="004B21B1">
        <w:t>a</w:t>
      </w:r>
      <w:r>
        <w:t xml:space="preserve"> SARS-CoV-2, </w:t>
      </w:r>
      <w:r w:rsidR="004B21B1">
        <w:t>el cual p</w:t>
      </w:r>
      <w:r>
        <w:t xml:space="preserve">ertenece a un </w:t>
      </w:r>
      <w:proofErr w:type="spellStart"/>
      <w:r>
        <w:t>clado</w:t>
      </w:r>
      <w:proofErr w:type="spellEnd"/>
      <w:r>
        <w:t xml:space="preserve"> distinto del mismo subgénero </w:t>
      </w:r>
      <w:proofErr w:type="spellStart"/>
      <w:r>
        <w:t>sarbecovirus</w:t>
      </w:r>
      <w:proofErr w:type="spellEnd"/>
      <w:r>
        <w:t xml:space="preserve">. Estos </w:t>
      </w:r>
      <w:r w:rsidR="00857A40">
        <w:t xml:space="preserve">resultados </w:t>
      </w:r>
      <w:r w:rsidR="008F5703">
        <w:t xml:space="preserve">plantean </w:t>
      </w:r>
      <w:r>
        <w:t xml:space="preserve">el desarrollo de vacunas protectoras para </w:t>
      </w:r>
      <w:r w:rsidR="008F5703">
        <w:t xml:space="preserve">ambos </w:t>
      </w:r>
      <w:proofErr w:type="spellStart"/>
      <w:r>
        <w:t>sarbecoviru</w:t>
      </w:r>
      <w:r w:rsidR="00457DCF">
        <w:t>s</w:t>
      </w:r>
      <w:proofErr w:type="spellEnd"/>
      <w:r w:rsidR="00457DCF">
        <w:t xml:space="preserve"> causantes de </w:t>
      </w:r>
      <w:r w:rsidR="008F5703">
        <w:t>d</w:t>
      </w:r>
      <w:r w:rsidR="00457DCF">
        <w:t xml:space="preserve">os </w:t>
      </w:r>
      <w:r>
        <w:t xml:space="preserve">2 brotes zoonóticos </w:t>
      </w:r>
      <w:r w:rsidR="008F5703">
        <w:t xml:space="preserve">muy sustanciales </w:t>
      </w:r>
      <w:r w:rsidR="00457DCF">
        <w:t xml:space="preserve">en estos </w:t>
      </w:r>
      <w:r>
        <w:t>últim</w:t>
      </w:r>
      <w:r w:rsidR="00457DCF">
        <w:t>os 20 años</w:t>
      </w:r>
      <w:r>
        <w:t>.</w:t>
      </w:r>
    </w:p>
    <w:p w14:paraId="59289CE5" w14:textId="0617E3C6" w:rsidR="00AC0B64" w:rsidRDefault="00AC0B64" w:rsidP="008C5286">
      <w:pPr>
        <w:spacing w:after="0" w:line="240" w:lineRule="auto"/>
        <w:jc w:val="both"/>
      </w:pPr>
    </w:p>
    <w:p w14:paraId="5D89C997" w14:textId="2B7BA5DE" w:rsidR="00AC0B64" w:rsidRPr="00AC0B64" w:rsidRDefault="00AC0B64" w:rsidP="008C5286">
      <w:pPr>
        <w:spacing w:after="0" w:line="240" w:lineRule="auto"/>
        <w:jc w:val="both"/>
        <w:rPr>
          <w:b/>
          <w:bCs/>
        </w:rPr>
      </w:pPr>
      <w:r w:rsidRPr="00AC0B64">
        <w:rPr>
          <w:b/>
          <w:bCs/>
        </w:rPr>
        <w:t>Referencia</w:t>
      </w:r>
    </w:p>
    <w:p w14:paraId="41970DEA" w14:textId="3AAE4A86" w:rsidR="00AC0B64" w:rsidRPr="004F563D" w:rsidRDefault="00AC0B64" w:rsidP="008C5286">
      <w:pPr>
        <w:spacing w:after="0" w:line="240" w:lineRule="auto"/>
        <w:jc w:val="both"/>
        <w:rPr>
          <w:lang w:val="en-US"/>
        </w:rPr>
      </w:pPr>
      <w:r w:rsidRPr="0068296B">
        <w:t xml:space="preserve">Ng RWY, et al. </w:t>
      </w:r>
      <w:r w:rsidRPr="00AC0B64">
        <w:rPr>
          <w:lang w:val="en-US"/>
        </w:rPr>
        <w:t xml:space="preserve">Cross-Clade Memory Immunity in Adults Following SARS-CoV-1 Infection in 2003. </w:t>
      </w:r>
      <w:r w:rsidRPr="004F563D">
        <w:rPr>
          <w:lang w:val="en-US"/>
        </w:rPr>
        <w:t xml:space="preserve">JAMA </w:t>
      </w:r>
      <w:proofErr w:type="spellStart"/>
      <w:r w:rsidRPr="004F563D">
        <w:rPr>
          <w:lang w:val="en-US"/>
        </w:rPr>
        <w:t>Netw</w:t>
      </w:r>
      <w:proofErr w:type="spellEnd"/>
      <w:r w:rsidRPr="004F563D">
        <w:rPr>
          <w:lang w:val="en-US"/>
        </w:rPr>
        <w:t xml:space="preserve"> Open 2022 Dec 1;5(12</w:t>
      </w:r>
      <w:proofErr w:type="gramStart"/>
      <w:r w:rsidRPr="004F563D">
        <w:rPr>
          <w:lang w:val="en-US"/>
        </w:rPr>
        <w:t>):e</w:t>
      </w:r>
      <w:proofErr w:type="gramEnd"/>
      <w:r w:rsidRPr="004F563D">
        <w:rPr>
          <w:lang w:val="en-US"/>
        </w:rPr>
        <w:t xml:space="preserve">2247723. </w:t>
      </w:r>
      <w:proofErr w:type="spellStart"/>
      <w:r w:rsidRPr="004F563D">
        <w:rPr>
          <w:lang w:val="en-US"/>
        </w:rPr>
        <w:t>doi</w:t>
      </w:r>
      <w:proofErr w:type="spellEnd"/>
      <w:r w:rsidRPr="004F563D">
        <w:rPr>
          <w:lang w:val="en-US"/>
        </w:rPr>
        <w:t>: 10.1001/jamanetworkopen.2022.47723</w:t>
      </w:r>
    </w:p>
    <w:sectPr w:rsidR="00AC0B64" w:rsidRPr="004F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6"/>
    <w:rsid w:val="001A215E"/>
    <w:rsid w:val="001E63E3"/>
    <w:rsid w:val="00457DCF"/>
    <w:rsid w:val="004B21B1"/>
    <w:rsid w:val="004C1B9B"/>
    <w:rsid w:val="004F563D"/>
    <w:rsid w:val="0068296B"/>
    <w:rsid w:val="0074014A"/>
    <w:rsid w:val="00857A40"/>
    <w:rsid w:val="008C5286"/>
    <w:rsid w:val="008D5A52"/>
    <w:rsid w:val="008F5703"/>
    <w:rsid w:val="008F7F4C"/>
    <w:rsid w:val="00AC0B64"/>
    <w:rsid w:val="00D40B22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9A03"/>
  <w15:chartTrackingRefBased/>
  <w15:docId w15:val="{5E2CDFE5-E441-4659-B80D-11D5EC54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2022-12-25T11:56:00Z</dcterms:created>
  <dcterms:modified xsi:type="dcterms:W3CDTF">2022-12-26T11:01:00Z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54223db4-bd69-41ba-8241-da7e7af192f3</vt:lpwstr>
  </property>
</Properties>
</file>