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CC8C" w14:textId="4EF2FA29" w:rsidR="00AD0668" w:rsidRPr="00AD0668" w:rsidRDefault="00AD0668" w:rsidP="00AD0668">
      <w:pPr>
        <w:spacing w:after="0" w:line="240" w:lineRule="auto"/>
        <w:jc w:val="center"/>
        <w:rPr>
          <w:sz w:val="24"/>
          <w:szCs w:val="24"/>
        </w:rPr>
      </w:pPr>
      <w:r w:rsidRPr="00AD0668">
        <w:rPr>
          <w:sz w:val="24"/>
          <w:szCs w:val="24"/>
        </w:rPr>
        <w:t xml:space="preserve">PRIMERA DOSIS DE </w:t>
      </w:r>
      <w:r>
        <w:rPr>
          <w:sz w:val="24"/>
          <w:szCs w:val="24"/>
        </w:rPr>
        <w:t xml:space="preserve">LAS VACUNAS </w:t>
      </w:r>
      <w:r w:rsidRPr="00AD0668">
        <w:rPr>
          <w:sz w:val="24"/>
          <w:szCs w:val="24"/>
        </w:rPr>
        <w:t xml:space="preserve">CHADOX1 </w:t>
      </w:r>
      <w:r w:rsidR="00C13D6E">
        <w:rPr>
          <w:sz w:val="24"/>
          <w:szCs w:val="24"/>
        </w:rPr>
        <w:t xml:space="preserve">O </w:t>
      </w:r>
      <w:r w:rsidRPr="00AD0668">
        <w:rPr>
          <w:sz w:val="24"/>
          <w:szCs w:val="24"/>
        </w:rPr>
        <w:t>BNT162B2 Y TROMBOSIS DEL SENO VENOSO CEREBRAL</w:t>
      </w:r>
      <w:r>
        <w:rPr>
          <w:sz w:val="24"/>
          <w:szCs w:val="24"/>
        </w:rPr>
        <w:t>,</w:t>
      </w:r>
      <w:r w:rsidRPr="00AD0668">
        <w:rPr>
          <w:sz w:val="24"/>
          <w:szCs w:val="24"/>
        </w:rPr>
        <w:t xml:space="preserve"> UN ESTUDIO EN 11.6 MILLONES DE PERSONAS EN </w:t>
      </w:r>
      <w:r>
        <w:rPr>
          <w:sz w:val="24"/>
          <w:szCs w:val="24"/>
        </w:rPr>
        <w:t>REINO UNIDO</w:t>
      </w:r>
    </w:p>
    <w:p w14:paraId="1CC713FB" w14:textId="77777777" w:rsidR="00AD0668" w:rsidRDefault="00AD0668" w:rsidP="0076216D">
      <w:pPr>
        <w:spacing w:after="0" w:line="240" w:lineRule="auto"/>
        <w:jc w:val="both"/>
      </w:pPr>
    </w:p>
    <w:p w14:paraId="2E6D2021" w14:textId="555D8B9C" w:rsidR="007B03C2" w:rsidRDefault="0076216D" w:rsidP="007B03C2">
      <w:pPr>
        <w:spacing w:after="0" w:line="240" w:lineRule="auto"/>
        <w:jc w:val="both"/>
      </w:pPr>
      <w:r w:rsidRPr="0076216D">
        <w:t xml:space="preserve">Varios países restringieron la administración de </w:t>
      </w:r>
      <w:r w:rsidR="00BA046E">
        <w:t>la vacuna por adenovirus (</w:t>
      </w:r>
      <w:r w:rsidRPr="0076216D">
        <w:t>Ch</w:t>
      </w:r>
      <w:r w:rsidR="00BA046E">
        <w:t>A</w:t>
      </w:r>
      <w:r w:rsidRPr="0076216D">
        <w:t>dx</w:t>
      </w:r>
      <w:r w:rsidR="006C30A3">
        <w:t>O</w:t>
      </w:r>
      <w:r w:rsidRPr="0076216D">
        <w:t>1</w:t>
      </w:r>
      <w:r w:rsidR="00BA046E">
        <w:t>)</w:t>
      </w:r>
      <w:r w:rsidRPr="0076216D">
        <w:t xml:space="preserve"> a grupos de mayor edad</w:t>
      </w:r>
      <w:r w:rsidR="00941447">
        <w:t>,</w:t>
      </w:r>
      <w:r w:rsidRPr="0076216D">
        <w:t xml:space="preserve"> </w:t>
      </w:r>
      <w:r w:rsidR="00BA046E">
        <w:t xml:space="preserve">a raíz de los reportes </w:t>
      </w:r>
      <w:r w:rsidRPr="0076216D">
        <w:t xml:space="preserve">de casos y los análisis </w:t>
      </w:r>
      <w:r w:rsidR="00BA046E">
        <w:t>(</w:t>
      </w:r>
      <w:r w:rsidRPr="0076216D">
        <w:t>observados vs esperados</w:t>
      </w:r>
      <w:r w:rsidR="00BA046E">
        <w:t>)</w:t>
      </w:r>
      <w:r w:rsidRPr="0076216D">
        <w:t xml:space="preserve"> </w:t>
      </w:r>
      <w:r w:rsidR="00BA046E">
        <w:t xml:space="preserve">que </w:t>
      </w:r>
      <w:r w:rsidRPr="0076216D">
        <w:t>suger</w:t>
      </w:r>
      <w:r w:rsidR="00BA046E">
        <w:t>ían</w:t>
      </w:r>
      <w:r w:rsidRPr="0076216D">
        <w:t xml:space="preserve"> una posible asociación con trombosis</w:t>
      </w:r>
      <w:r w:rsidR="00DF2D0A">
        <w:t xml:space="preserve"> de senos </w:t>
      </w:r>
      <w:r w:rsidRPr="0076216D">
        <w:t>venos</w:t>
      </w:r>
      <w:r w:rsidR="00DF2D0A">
        <w:t xml:space="preserve">os </w:t>
      </w:r>
      <w:r w:rsidRPr="0076216D">
        <w:t>cerebral</w:t>
      </w:r>
      <w:r w:rsidR="00DF2D0A">
        <w:t>es</w:t>
      </w:r>
      <w:r w:rsidRPr="0076216D">
        <w:t xml:space="preserve"> (T</w:t>
      </w:r>
      <w:r w:rsidR="00DF2D0A">
        <w:t>SVC</w:t>
      </w:r>
      <w:r w:rsidRPr="0076216D">
        <w:t xml:space="preserve">). </w:t>
      </w:r>
      <w:r w:rsidR="00BA046E">
        <w:t>A partir de esta situación</w:t>
      </w:r>
      <w:r w:rsidR="00941447">
        <w:t>,</w:t>
      </w:r>
      <w:r w:rsidR="002442F2">
        <w:t xml:space="preserve"> prosiguieron los estudios y</w:t>
      </w:r>
      <w:r w:rsidR="00BA046E">
        <w:t xml:space="preserve"> </w:t>
      </w:r>
      <w:proofErr w:type="spellStart"/>
      <w:r w:rsidR="00BA046E">
        <w:t>PLoS</w:t>
      </w:r>
      <w:proofErr w:type="spellEnd"/>
      <w:r w:rsidR="00BA046E">
        <w:t xml:space="preserve"> Medicine acaba de publicar un trabajo que apunta a </w:t>
      </w:r>
      <w:r w:rsidRPr="0076216D">
        <w:t xml:space="preserve">estimar con precisión la asociación entre la vacunación </w:t>
      </w:r>
      <w:r w:rsidR="007B03C2">
        <w:t>anti-COVID</w:t>
      </w:r>
      <w:r w:rsidR="00BA046E">
        <w:t>-</w:t>
      </w:r>
      <w:r w:rsidRPr="0076216D">
        <w:t xml:space="preserve">19 </w:t>
      </w:r>
      <w:r w:rsidR="002442F2">
        <w:t xml:space="preserve">con </w:t>
      </w:r>
      <w:r w:rsidR="00BA046E">
        <w:t xml:space="preserve">dicho evento, </w:t>
      </w:r>
      <w:r w:rsidR="00DF2D0A">
        <w:t xml:space="preserve">en función de </w:t>
      </w:r>
      <w:r w:rsidR="00BA046E">
        <w:t xml:space="preserve">datos </w:t>
      </w:r>
      <w:r w:rsidRPr="0076216D">
        <w:t xml:space="preserve">nacionales </w:t>
      </w:r>
      <w:r w:rsidR="00BA046E">
        <w:t xml:space="preserve">procedentes </w:t>
      </w:r>
      <w:r w:rsidRPr="0076216D">
        <w:t>de Inglaterra, Escocia y Gales.</w:t>
      </w:r>
      <w:r w:rsidR="007B03C2">
        <w:t xml:space="preserve"> Los </w:t>
      </w:r>
      <w:r w:rsidR="002442F2">
        <w:t xml:space="preserve">mismos </w:t>
      </w:r>
      <w:r w:rsidR="007B03C2">
        <w:t xml:space="preserve">tenían que ver con aquellos </w:t>
      </w:r>
      <w:r>
        <w:t>de atención primaria,</w:t>
      </w:r>
      <w:r w:rsidR="007B03C2">
        <w:t xml:space="preserve"> </w:t>
      </w:r>
      <w:r>
        <w:t xml:space="preserve"> secundaria, mortalidad y pruebas virológicas</w:t>
      </w:r>
      <w:r w:rsidR="007B03C2">
        <w:t xml:space="preserve"> específicas.</w:t>
      </w:r>
    </w:p>
    <w:p w14:paraId="5A6010BF" w14:textId="0AAEBD58" w:rsidR="0076216D" w:rsidRDefault="007B03C2" w:rsidP="007B03C2">
      <w:pPr>
        <w:spacing w:after="0" w:line="240" w:lineRule="auto"/>
        <w:jc w:val="both"/>
      </w:pPr>
      <w:r>
        <w:t xml:space="preserve">Se conformó </w:t>
      </w:r>
      <w:r w:rsidR="0076216D">
        <w:t>una cohorte combinada de 11</w:t>
      </w:r>
      <w:r>
        <w:t>.</w:t>
      </w:r>
      <w:r w:rsidR="0076216D">
        <w:t>637</w:t>
      </w:r>
      <w:r>
        <w:t>.</w:t>
      </w:r>
      <w:r w:rsidR="0076216D">
        <w:t xml:space="preserve">157 personas </w:t>
      </w:r>
      <w:r>
        <w:t>(</w:t>
      </w:r>
      <w:r w:rsidR="0076216D">
        <w:t>6</w:t>
      </w:r>
      <w:r>
        <w:t>.</w:t>
      </w:r>
      <w:r w:rsidR="0076216D">
        <w:t>808</w:t>
      </w:r>
      <w:r>
        <w:t>.</w:t>
      </w:r>
      <w:r w:rsidR="0076216D">
        <w:t>293 personas años de seguimiento</w:t>
      </w:r>
      <w:r>
        <w:t>), cuy</w:t>
      </w:r>
      <w:r w:rsidR="00DF2D0A">
        <w:t>o</w:t>
      </w:r>
      <w:r>
        <w:t xml:space="preserve"> </w:t>
      </w:r>
      <w:r w:rsidR="0076216D">
        <w:t xml:space="preserve">inicio </w:t>
      </w:r>
      <w:r>
        <w:t xml:space="preserve">arrancó </w:t>
      </w:r>
      <w:r w:rsidR="0076216D">
        <w:t xml:space="preserve">el </w:t>
      </w:r>
      <w:r>
        <w:t>0</w:t>
      </w:r>
      <w:r w:rsidR="0076216D">
        <w:t>8</w:t>
      </w:r>
      <w:r>
        <w:t>/12/</w:t>
      </w:r>
      <w:r w:rsidR="0076216D">
        <w:t xml:space="preserve">2020, </w:t>
      </w:r>
      <w:r>
        <w:t xml:space="preserve">para concluir </w:t>
      </w:r>
      <w:r w:rsidR="0076216D">
        <w:t>el 30</w:t>
      </w:r>
      <w:r>
        <w:t>/06/</w:t>
      </w:r>
      <w:r w:rsidR="0076216D">
        <w:t xml:space="preserve">2021. </w:t>
      </w:r>
      <w:r>
        <w:t xml:space="preserve">El punto final </w:t>
      </w:r>
      <w:r w:rsidR="0076216D">
        <w:t xml:space="preserve">fue </w:t>
      </w:r>
      <w:r>
        <w:t xml:space="preserve">la </w:t>
      </w:r>
      <w:r w:rsidR="00DF2D0A">
        <w:t>TSV</w:t>
      </w:r>
      <w:r w:rsidR="0076216D">
        <w:t>C incidente registrad</w:t>
      </w:r>
      <w:r w:rsidR="00DF2D0A">
        <w:t>a</w:t>
      </w:r>
      <w:r w:rsidR="0076216D">
        <w:t xml:space="preserve"> en </w:t>
      </w:r>
      <w:r>
        <w:t xml:space="preserve">los archivos </w:t>
      </w:r>
      <w:r w:rsidR="0076216D">
        <w:t xml:space="preserve">de </w:t>
      </w:r>
      <w:r w:rsidR="002442F2">
        <w:t xml:space="preserve">entornos </w:t>
      </w:r>
      <w:r w:rsidR="0076216D">
        <w:t>primari</w:t>
      </w:r>
      <w:r w:rsidR="002442F2">
        <w:t xml:space="preserve">os </w:t>
      </w:r>
      <w:r w:rsidR="0076216D">
        <w:t>o secundari</w:t>
      </w:r>
      <w:r w:rsidR="002442F2">
        <w:t>os</w:t>
      </w:r>
      <w:r w:rsidR="0076216D">
        <w:t>.</w:t>
      </w:r>
    </w:p>
    <w:p w14:paraId="44E49955" w14:textId="534B6C90" w:rsidR="0076216D" w:rsidRDefault="0076216D" w:rsidP="0076216D">
      <w:pPr>
        <w:spacing w:after="0" w:line="240" w:lineRule="auto"/>
        <w:jc w:val="both"/>
      </w:pPr>
      <w:r>
        <w:t>Lleva</w:t>
      </w:r>
      <w:r w:rsidR="00DF2D0A">
        <w:t xml:space="preserve">ron </w:t>
      </w:r>
      <w:r>
        <w:t xml:space="preserve">a cabo un análisis de la serie de casos </w:t>
      </w:r>
      <w:r w:rsidR="007B03C2">
        <w:t xml:space="preserve">para dicho evento </w:t>
      </w:r>
      <w:r>
        <w:t xml:space="preserve">después de la primera </w:t>
      </w:r>
      <w:r w:rsidR="007B03C2">
        <w:t xml:space="preserve">dosis de </w:t>
      </w:r>
      <w:r>
        <w:t>vacuna Chad</w:t>
      </w:r>
      <w:r w:rsidR="00DF2D0A">
        <w:t>O</w:t>
      </w:r>
      <w:r>
        <w:t xml:space="preserve">x1 </w:t>
      </w:r>
      <w:r w:rsidR="007B03C2">
        <w:t>o</w:t>
      </w:r>
      <w:r>
        <w:t xml:space="preserve"> Bnt162b2. El período de observación consistió en</w:t>
      </w:r>
      <w:r w:rsidR="00DF2D0A">
        <w:t>:</w:t>
      </w:r>
      <w:r>
        <w:t xml:space="preserve"> un</w:t>
      </w:r>
      <w:r w:rsidR="007B03C2">
        <w:t>o</w:t>
      </w:r>
      <w:r>
        <w:t xml:space="preserve"> inicial de 90 días</w:t>
      </w:r>
      <w:r w:rsidR="00DF2D0A">
        <w:t xml:space="preserve"> (referencial)</w:t>
      </w:r>
      <w:r>
        <w:t xml:space="preserve">, </w:t>
      </w:r>
      <w:r w:rsidR="00DF2D0A">
        <w:t xml:space="preserve">otro </w:t>
      </w:r>
      <w:r>
        <w:t xml:space="preserve">de </w:t>
      </w:r>
      <w:proofErr w:type="spellStart"/>
      <w:r>
        <w:t>pre</w:t>
      </w:r>
      <w:r w:rsidR="007B03C2">
        <w:t>-</w:t>
      </w:r>
      <w:r>
        <w:t>riesgo</w:t>
      </w:r>
      <w:proofErr w:type="spellEnd"/>
      <w:r>
        <w:t xml:space="preserve"> de 2 semanas antes de la vacunación, y un</w:t>
      </w:r>
      <w:r w:rsidR="007B03C2">
        <w:t>o</w:t>
      </w:r>
      <w:r>
        <w:t xml:space="preserve"> de riesgo</w:t>
      </w:r>
      <w:r w:rsidR="007B03C2">
        <w:t>,</w:t>
      </w:r>
      <w:r>
        <w:t xml:space="preserve"> 4 semanas después de la vacunación. </w:t>
      </w:r>
      <w:r w:rsidR="006C30A3">
        <w:t>Se registr</w:t>
      </w:r>
      <w:r w:rsidR="00DF2D0A">
        <w:t>ó</w:t>
      </w:r>
      <w:r w:rsidR="006C30A3">
        <w:t xml:space="preserve"> </w:t>
      </w:r>
      <w:r>
        <w:t>un total de 201 eventos de T</w:t>
      </w:r>
      <w:r w:rsidR="00DF2D0A">
        <w:t>SVC</w:t>
      </w:r>
      <w:r>
        <w:t xml:space="preserve"> (29.5</w:t>
      </w:r>
      <w:r w:rsidR="006C30A3">
        <w:t>/</w:t>
      </w:r>
      <w:r>
        <w:t xml:space="preserve">millón de años). </w:t>
      </w:r>
      <w:r w:rsidR="006C30A3">
        <w:t xml:space="preserve">Entre ellos, </w:t>
      </w:r>
      <w:r>
        <w:t xml:space="preserve">81 eventos </w:t>
      </w:r>
      <w:r w:rsidR="006C30A3">
        <w:t xml:space="preserve">se dieron </w:t>
      </w:r>
      <w:r>
        <w:t xml:space="preserve">en el período de observación </w:t>
      </w:r>
      <w:r w:rsidR="00DF2D0A">
        <w:t xml:space="preserve">para </w:t>
      </w:r>
      <w:r>
        <w:t xml:space="preserve">aquellos que </w:t>
      </w:r>
      <w:r w:rsidR="006C30A3">
        <w:t xml:space="preserve">habían </w:t>
      </w:r>
      <w:r>
        <w:t>recibi</w:t>
      </w:r>
      <w:r w:rsidR="006C30A3">
        <w:t xml:space="preserve">do </w:t>
      </w:r>
      <w:r>
        <w:t>la primera dosis de ChAdOx1 (aproximadamente 16.34</w:t>
      </w:r>
      <w:r w:rsidR="00DF2D0A">
        <w:t>/</w:t>
      </w:r>
      <w:r>
        <w:t>millón de dosis) y 40 para aquellos que recibieron una primera dosis de BNT162B2 (aproximadamente 12.6</w:t>
      </w:r>
      <w:r w:rsidR="006C30A3">
        <w:t>/</w:t>
      </w:r>
      <w:r>
        <w:t xml:space="preserve">millón de dosis). </w:t>
      </w:r>
      <w:r w:rsidR="006C30A3">
        <w:t xml:space="preserve">En base a la utilización de </w:t>
      </w:r>
      <w:r>
        <w:t xml:space="preserve">modelos </w:t>
      </w:r>
      <w:r w:rsidR="006C30A3">
        <w:t xml:space="preserve">estadísticos </w:t>
      </w:r>
      <w:r>
        <w:t xml:space="preserve">para estimar las relaciones </w:t>
      </w:r>
      <w:r w:rsidR="00DF2D0A">
        <w:t>en cuanto a la</w:t>
      </w:r>
      <w:r>
        <w:t xml:space="preserve"> tasa de </w:t>
      </w:r>
      <w:r w:rsidR="002442F2">
        <w:t>ocurrencia</w:t>
      </w:r>
      <w:r w:rsidR="00DF2D0A">
        <w:t>, se pudo observar que l</w:t>
      </w:r>
      <w:r>
        <w:t xml:space="preserve">a vacunación con ChAdOx1 </w:t>
      </w:r>
      <w:r w:rsidR="00DF2D0A">
        <w:t xml:space="preserve">estuvo </w:t>
      </w:r>
      <w:r>
        <w:t>asoci</w:t>
      </w:r>
      <w:r w:rsidR="00DF2D0A">
        <w:t xml:space="preserve">ada </w:t>
      </w:r>
      <w:r>
        <w:t xml:space="preserve">con un riesgo elevado de eventos </w:t>
      </w:r>
      <w:r w:rsidR="00DF2D0A">
        <w:t xml:space="preserve">de </w:t>
      </w:r>
      <w:r>
        <w:t>T</w:t>
      </w:r>
      <w:r w:rsidR="00DF2D0A">
        <w:t>SVC</w:t>
      </w:r>
      <w:r>
        <w:t xml:space="preserve"> incidentes en los 28 días posteriores a la vacunación, IRR = 1.93 (IC 95% 1.20 </w:t>
      </w:r>
      <w:r w:rsidR="006C30A3">
        <w:t>-</w:t>
      </w:r>
      <w:r>
        <w:t xml:space="preserve"> 3.11). No </w:t>
      </w:r>
      <w:r w:rsidR="006C30A3">
        <w:t xml:space="preserve">se </w:t>
      </w:r>
      <w:r w:rsidR="00DF2D0A">
        <w:t xml:space="preserve">registró una </w:t>
      </w:r>
      <w:r>
        <w:t>asociación entre BNT162B2 y T</w:t>
      </w:r>
      <w:r w:rsidR="00DF2D0A">
        <w:t>SVC</w:t>
      </w:r>
      <w:r>
        <w:t xml:space="preserve"> </w:t>
      </w:r>
      <w:r w:rsidR="006C30A3">
        <w:t>para ese mismo período</w:t>
      </w:r>
      <w:r w:rsidR="00DF2D0A">
        <w:t xml:space="preserve"> de tiempo</w:t>
      </w:r>
      <w:r>
        <w:t xml:space="preserve">, IRR = 0.78 (IC 95% 0.34 </w:t>
      </w:r>
      <w:r w:rsidR="006C30A3">
        <w:t>-</w:t>
      </w:r>
      <w:r>
        <w:t xml:space="preserve"> 1.77). </w:t>
      </w:r>
      <w:r w:rsidR="000F0610">
        <w:t xml:space="preserve">No </w:t>
      </w:r>
      <w:r w:rsidR="00C13D6E">
        <w:t>obstante,</w:t>
      </w:r>
      <w:r w:rsidR="000F0610">
        <w:t xml:space="preserve"> algunas limitaciones (eventuales sesgo</w:t>
      </w:r>
      <w:r w:rsidR="00DF2D0A">
        <w:t>s</w:t>
      </w:r>
      <w:r w:rsidR="000F0610">
        <w:t xml:space="preserve"> de detección</w:t>
      </w:r>
      <w:r w:rsidR="00DF2D0A">
        <w:t>,</w:t>
      </w:r>
      <w:r w:rsidR="000F0610">
        <w:t xml:space="preserve"> </w:t>
      </w:r>
      <w:r w:rsidR="002442F2">
        <w:t xml:space="preserve">no tan </w:t>
      </w:r>
      <w:r w:rsidR="000F0610">
        <w:t xml:space="preserve">probables por la seriedad del evento), el estudio evidencia </w:t>
      </w:r>
      <w:r>
        <w:t xml:space="preserve">un riesgo </w:t>
      </w:r>
      <w:r w:rsidR="000F0610">
        <w:t>leve</w:t>
      </w:r>
      <w:r w:rsidR="004F6C9E">
        <w:t>, pero presente,</w:t>
      </w:r>
      <w:r w:rsidR="000F0610">
        <w:t xml:space="preserve"> </w:t>
      </w:r>
      <w:r>
        <w:t>de T</w:t>
      </w:r>
      <w:r w:rsidR="00DF2D0A">
        <w:t>SVC</w:t>
      </w:r>
      <w:r>
        <w:t xml:space="preserve"> después de la vacunación con Chad</w:t>
      </w:r>
      <w:r w:rsidR="000F0610">
        <w:t>O</w:t>
      </w:r>
      <w:r>
        <w:t>x1</w:t>
      </w:r>
      <w:r w:rsidR="000F0610">
        <w:t xml:space="preserve">, en una serie muy significativa de </w:t>
      </w:r>
      <w:r>
        <w:t xml:space="preserve">datos </w:t>
      </w:r>
      <w:r w:rsidR="000F0610">
        <w:t>combinados del Reino Unido</w:t>
      </w:r>
      <w:r>
        <w:t>.</w:t>
      </w:r>
    </w:p>
    <w:p w14:paraId="14368192" w14:textId="0A158047" w:rsidR="00D443BB" w:rsidRDefault="00D443BB" w:rsidP="0076216D">
      <w:pPr>
        <w:spacing w:after="0" w:line="240" w:lineRule="auto"/>
        <w:jc w:val="both"/>
      </w:pPr>
    </w:p>
    <w:p w14:paraId="75E6ED25" w14:textId="37249DFA" w:rsidR="00D443BB" w:rsidRDefault="00D443BB" w:rsidP="0076216D">
      <w:pPr>
        <w:spacing w:after="0" w:line="240" w:lineRule="auto"/>
        <w:jc w:val="both"/>
      </w:pPr>
    </w:p>
    <w:p w14:paraId="12CD4B47" w14:textId="1481CD4D" w:rsidR="00D443BB" w:rsidRPr="00BA046E" w:rsidRDefault="00D443BB" w:rsidP="0076216D">
      <w:pPr>
        <w:spacing w:after="0" w:line="240" w:lineRule="auto"/>
        <w:jc w:val="both"/>
        <w:rPr>
          <w:b/>
          <w:bCs/>
          <w:lang w:val="en-US"/>
        </w:rPr>
      </w:pPr>
      <w:r w:rsidRPr="00BA046E">
        <w:rPr>
          <w:b/>
          <w:bCs/>
          <w:lang w:val="en-US"/>
        </w:rPr>
        <w:t>Referencia</w:t>
      </w:r>
    </w:p>
    <w:p w14:paraId="52ADB83F" w14:textId="2F10E484" w:rsidR="00D443BB" w:rsidRPr="00941447" w:rsidRDefault="00D443BB" w:rsidP="0076216D">
      <w:pPr>
        <w:spacing w:after="0" w:line="240" w:lineRule="auto"/>
        <w:jc w:val="both"/>
        <w:rPr>
          <w:lang w:val="en-US"/>
        </w:rPr>
      </w:pPr>
      <w:r w:rsidRPr="00BA046E">
        <w:rPr>
          <w:lang w:val="en-US"/>
        </w:rPr>
        <w:t>Kerr S, et al. First dose ChAdOx1 and BNT162b2 COVID-19 vaccinations and cerebral venous sinus thrombosis: A pooled self-controlled case series study of 11.6 million individuals in England, Scotland</w:t>
      </w:r>
      <w:r w:rsidR="00941447">
        <w:rPr>
          <w:lang w:val="en-US"/>
        </w:rPr>
        <w:t>,</w:t>
      </w:r>
      <w:r w:rsidRPr="00BA046E">
        <w:rPr>
          <w:lang w:val="en-US"/>
        </w:rPr>
        <w:t xml:space="preserve"> and Wales. </w:t>
      </w:r>
      <w:proofErr w:type="spellStart"/>
      <w:r w:rsidRPr="00941447">
        <w:rPr>
          <w:lang w:val="en-US"/>
        </w:rPr>
        <w:t>PLoS</w:t>
      </w:r>
      <w:proofErr w:type="spellEnd"/>
      <w:r w:rsidRPr="00941447">
        <w:rPr>
          <w:lang w:val="en-US"/>
        </w:rPr>
        <w:t xml:space="preserve"> Med 2022 Feb 22;19(2</w:t>
      </w:r>
      <w:proofErr w:type="gramStart"/>
      <w:r w:rsidRPr="00941447">
        <w:rPr>
          <w:lang w:val="en-US"/>
        </w:rPr>
        <w:t>):e</w:t>
      </w:r>
      <w:proofErr w:type="gramEnd"/>
      <w:r w:rsidRPr="00941447">
        <w:rPr>
          <w:lang w:val="en-US"/>
        </w:rPr>
        <w:t xml:space="preserve">1003927. </w:t>
      </w:r>
      <w:proofErr w:type="spellStart"/>
      <w:r w:rsidRPr="00941447">
        <w:rPr>
          <w:lang w:val="en-US"/>
        </w:rPr>
        <w:t>doi</w:t>
      </w:r>
      <w:proofErr w:type="spellEnd"/>
      <w:r w:rsidRPr="00941447">
        <w:rPr>
          <w:lang w:val="en-US"/>
        </w:rPr>
        <w:t>: 10.1371/journal.pmed.1003927</w:t>
      </w:r>
    </w:p>
    <w:sectPr w:rsidR="00D443BB" w:rsidRPr="00941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D"/>
    <w:rsid w:val="000F0610"/>
    <w:rsid w:val="001A215E"/>
    <w:rsid w:val="002442F2"/>
    <w:rsid w:val="004F6C9E"/>
    <w:rsid w:val="006C30A3"/>
    <w:rsid w:val="006F3F7C"/>
    <w:rsid w:val="0076216D"/>
    <w:rsid w:val="007B03C2"/>
    <w:rsid w:val="00941447"/>
    <w:rsid w:val="00AD0668"/>
    <w:rsid w:val="00BA046E"/>
    <w:rsid w:val="00C13D6E"/>
    <w:rsid w:val="00D443BB"/>
    <w:rsid w:val="00D57AD9"/>
    <w:rsid w:val="00D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7163"/>
  <w15:chartTrackingRefBased/>
  <w15:docId w15:val="{F567C61F-F32F-4D7D-B9A1-3B8BD94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438</Words>
  <Characters>2275</Characters>
  <Application>Microsoft Office Word</Application>
  <DocSecurity>0</DocSecurity>
  <Lines>91</Lines>
  <Paragraphs>55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13</cp:revision>
  <dcterms:created xsi:type="dcterms:W3CDTF">2023-03-29T10:47:00Z</dcterms:created>
  <dcterms:modified xsi:type="dcterms:W3CDTF">2023-03-30T20:51:00Z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1616ad72-4935-4c48-b95e-b745edcfe958</vt:lpwstr>
  </property>
</Properties>
</file>