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5F248" w14:textId="2FA42CA4" w:rsidR="001A215E" w:rsidRPr="00B27F05" w:rsidRDefault="00B27F05" w:rsidP="00B27F05">
      <w:pPr>
        <w:spacing w:after="0" w:line="240" w:lineRule="auto"/>
        <w:jc w:val="center"/>
        <w:rPr>
          <w:sz w:val="24"/>
          <w:szCs w:val="24"/>
        </w:rPr>
      </w:pPr>
      <w:r w:rsidRPr="00B27F05">
        <w:rPr>
          <w:sz w:val="24"/>
          <w:szCs w:val="24"/>
        </w:rPr>
        <w:t>PROTECCIÓN A LARGO PLAZO EN MUNDO REAL POR 3 DOSIS DE VACUNAS ARN</w:t>
      </w:r>
      <w:r w:rsidR="00C61EC8">
        <w:rPr>
          <w:sz w:val="24"/>
          <w:szCs w:val="24"/>
        </w:rPr>
        <w:t>m</w:t>
      </w:r>
      <w:r w:rsidRPr="00B27F05">
        <w:rPr>
          <w:sz w:val="24"/>
          <w:szCs w:val="24"/>
        </w:rPr>
        <w:t xml:space="preserve"> CONTRA COVID-19 SEVERO, EN ADULTOS MAYORES DURANTE UNA OLA DE OMICRON XBB</w:t>
      </w:r>
      <w:r w:rsidR="00C61EC8">
        <w:rPr>
          <w:sz w:val="24"/>
          <w:szCs w:val="24"/>
        </w:rPr>
        <w:t xml:space="preserve"> EN SINGAPUR</w:t>
      </w:r>
    </w:p>
    <w:p w14:paraId="07F1D533" w14:textId="77777777" w:rsidR="00B27F05" w:rsidRDefault="00B27F05" w:rsidP="00B27F05">
      <w:pPr>
        <w:spacing w:after="0" w:line="240" w:lineRule="auto"/>
      </w:pPr>
    </w:p>
    <w:p w14:paraId="0120E54E" w14:textId="5D4C9B6C" w:rsidR="008E297B" w:rsidRDefault="008E297B" w:rsidP="008E297B">
      <w:pPr>
        <w:spacing w:after="0" w:line="240" w:lineRule="auto"/>
        <w:jc w:val="both"/>
      </w:pPr>
      <w:r>
        <w:t xml:space="preserve">La literatura sobre la eficacia a largo plazo en mundo real respecto al refuerzo de las vacunas contra SARS-CoV-2 severo hasta </w:t>
      </w:r>
      <w:r w:rsidR="00C61EC8">
        <w:rPr>
          <w:rFonts w:cstheme="minorHAnsi"/>
        </w:rPr>
        <w:t>≥</w:t>
      </w:r>
      <w:r>
        <w:t xml:space="preserve">360 días es escasa. </w:t>
      </w:r>
      <w:r w:rsidR="00C61EC8">
        <w:t xml:space="preserve">A partir de ello un grupo de investigadores de Singapur </w:t>
      </w:r>
      <w:r>
        <w:t>llev</w:t>
      </w:r>
      <w:r w:rsidR="00F86AC9">
        <w:t>ó</w:t>
      </w:r>
      <w:r w:rsidR="00C61EC8">
        <w:t xml:space="preserve"> </w:t>
      </w:r>
      <w:r>
        <w:t xml:space="preserve">a cabo </w:t>
      </w:r>
      <w:r w:rsidR="00C61EC8">
        <w:t xml:space="preserve">un estudio para </w:t>
      </w:r>
      <w:r>
        <w:t>estima</w:t>
      </w:r>
      <w:r w:rsidR="00C61EC8">
        <w:t>r el nivel</w:t>
      </w:r>
      <w:r>
        <w:t xml:space="preserve"> de protección contra infecciones sintomáticas</w:t>
      </w:r>
      <w:r w:rsidR="00C61EC8">
        <w:t xml:space="preserve"> por este virus</w:t>
      </w:r>
      <w:r>
        <w:t>, concurrencia a</w:t>
      </w:r>
      <w:r w:rsidR="00C61EC8">
        <w:t xml:space="preserve"> </w:t>
      </w:r>
      <w:r>
        <w:t>l</w:t>
      </w:r>
      <w:r w:rsidR="00C61EC8">
        <w:t xml:space="preserve">os servicios </w:t>
      </w:r>
      <w:r>
        <w:t xml:space="preserve">de emergencias y hospitalizaciones </w:t>
      </w:r>
      <w:r w:rsidR="00C61EC8">
        <w:t xml:space="preserve">en un período que cubría hasta </w:t>
      </w:r>
      <w:r>
        <w:t>más de 360 días</w:t>
      </w:r>
      <w:r w:rsidR="00F86AC9">
        <w:t>,</w:t>
      </w:r>
      <w:r>
        <w:t xml:space="preserve"> </w:t>
      </w:r>
      <w:r w:rsidR="00C61EC8">
        <w:t>tras</w:t>
      </w:r>
      <w:r>
        <w:t xml:space="preserve"> la administración de refuerzos vacunales (ARNm) en</w:t>
      </w:r>
      <w:r w:rsidR="00C61EC8">
        <w:t xml:space="preserve"> individuos de dicho </w:t>
      </w:r>
      <w:r>
        <w:t xml:space="preserve">país </w:t>
      </w:r>
      <w:r w:rsidR="00F86AC9">
        <w:t xml:space="preserve">cuyo </w:t>
      </w:r>
      <w:r w:rsidR="00C61EC8">
        <w:t xml:space="preserve">rango etario </w:t>
      </w:r>
      <w:r w:rsidR="00F86AC9">
        <w:t xml:space="preserve">era </w:t>
      </w:r>
      <w:r>
        <w:t>de ≥60 años</w:t>
      </w:r>
      <w:r w:rsidR="00F86AC9">
        <w:t>,</w:t>
      </w:r>
      <w:r>
        <w:t xml:space="preserve"> durante </w:t>
      </w:r>
      <w:r w:rsidR="00C61EC8">
        <w:t>l</w:t>
      </w:r>
      <w:r>
        <w:t xml:space="preserve">a ola de </w:t>
      </w:r>
      <w:r w:rsidR="00C61EC8">
        <w:t>Ómicron</w:t>
      </w:r>
      <w:r>
        <w:t xml:space="preserve"> XBB.</w:t>
      </w:r>
    </w:p>
    <w:p w14:paraId="660994BC" w14:textId="3AEDC6E6" w:rsidR="008E297B" w:rsidRDefault="00130C3D" w:rsidP="008E297B">
      <w:pPr>
        <w:spacing w:after="0" w:line="240" w:lineRule="auto"/>
        <w:jc w:val="both"/>
      </w:pPr>
      <w:r>
        <w:t xml:space="preserve">El diseño fue </w:t>
      </w:r>
      <w:r w:rsidR="008E297B">
        <w:t xml:space="preserve">de </w:t>
      </w:r>
      <w:r>
        <w:t xml:space="preserve">una </w:t>
      </w:r>
      <w:r w:rsidR="008E297B">
        <w:t xml:space="preserve">cohorte poblacional </w:t>
      </w:r>
      <w:r>
        <w:t xml:space="preserve">en la cual se </w:t>
      </w:r>
      <w:r w:rsidR="008E297B">
        <w:t>incluy</w:t>
      </w:r>
      <w:r>
        <w:t xml:space="preserve">eron </w:t>
      </w:r>
      <w:r w:rsidR="008E297B">
        <w:t>a todos los singapurenses de ≥60 años sin infección previa por SARS-CoV-2 documentada</w:t>
      </w:r>
      <w:r w:rsidR="00F86AC9">
        <w:t>,</w:t>
      </w:r>
      <w:r w:rsidR="008E297B">
        <w:t xml:space="preserve"> qu</w:t>
      </w:r>
      <w:r>
        <w:t>i</w:t>
      </w:r>
      <w:r w:rsidR="008E297B">
        <w:t>e</w:t>
      </w:r>
      <w:r>
        <w:t>nes</w:t>
      </w:r>
      <w:r w:rsidR="008E297B">
        <w:t xml:space="preserve"> habían recibido previamente ≥3 dosis de vacunas de ARNm (BNT162b2/mRNA-1273), durante un período de 4 meses al momento de presentarse la </w:t>
      </w:r>
      <w:r>
        <w:t xml:space="preserve">aparición </w:t>
      </w:r>
      <w:r w:rsidR="008E297B">
        <w:t xml:space="preserve">de </w:t>
      </w:r>
      <w:r>
        <w:t>Ómicron</w:t>
      </w:r>
      <w:r w:rsidR="008E297B">
        <w:t xml:space="preserve"> XBB. Se </w:t>
      </w:r>
      <w:r>
        <w:t xml:space="preserve">registró </w:t>
      </w:r>
      <w:r w:rsidR="008E297B">
        <w:t>la tasa de incidencia (TI) ajustada para infecciones sintomáticas, a</w:t>
      </w:r>
      <w:r>
        <w:t xml:space="preserve">fluencias a los centros de </w:t>
      </w:r>
      <w:r w:rsidR="008E297B">
        <w:t>urgencias y hospitalizaciones</w:t>
      </w:r>
      <w:r>
        <w:t>,</w:t>
      </w:r>
      <w:r w:rsidR="008E297B">
        <w:t xml:space="preserve"> </w:t>
      </w:r>
      <w:r>
        <w:t xml:space="preserve">en </w:t>
      </w:r>
      <w:r w:rsidR="008E297B">
        <w:t>diferentes intervalos de tiempo, t</w:t>
      </w:r>
      <w:r>
        <w:t xml:space="preserve">eniendo en cuenta la aplicación de un </w:t>
      </w:r>
      <w:r w:rsidR="008E297B">
        <w:t xml:space="preserve">primer o segundo refuerzo. </w:t>
      </w:r>
    </w:p>
    <w:p w14:paraId="2F2195C3" w14:textId="1A0BF548" w:rsidR="008E297B" w:rsidRDefault="00130C3D" w:rsidP="008E297B">
      <w:pPr>
        <w:spacing w:after="0" w:line="240" w:lineRule="auto"/>
        <w:jc w:val="both"/>
      </w:pPr>
      <w:r>
        <w:t>S</w:t>
      </w:r>
      <w:r w:rsidR="008E297B">
        <w:t>e incluy</w:t>
      </w:r>
      <w:r>
        <w:t>ó un total de</w:t>
      </w:r>
      <w:r w:rsidR="008E297B">
        <w:t xml:space="preserve"> 506.856 adultos vacunados (</w:t>
      </w:r>
      <w:r w:rsidR="00F86AC9">
        <w:t xml:space="preserve">lo cual </w:t>
      </w:r>
      <w:r>
        <w:t xml:space="preserve">arroja </w:t>
      </w:r>
      <w:r w:rsidR="008E297B">
        <w:t>un</w:t>
      </w:r>
      <w:r w:rsidR="00D859C9">
        <w:t xml:space="preserve"> período de </w:t>
      </w:r>
      <w:r w:rsidR="008E297B">
        <w:t>observación de 55.846.165 días-persona). La protección contra infecciones sintomáticas entre quienes recibieron una tercera dosis de vacuna (</w:t>
      </w:r>
      <w:r w:rsidR="00D859C9">
        <w:t>1</w:t>
      </w:r>
      <w:r w:rsidR="008E297B">
        <w:t xml:space="preserve">er refuerzo) disminuyó después de 180 días; </w:t>
      </w:r>
      <w:r w:rsidR="00D859C9">
        <w:t xml:space="preserve">en tanto que </w:t>
      </w:r>
      <w:r w:rsidR="008E297B">
        <w:t xml:space="preserve">la </w:t>
      </w:r>
      <w:r w:rsidR="00D859C9">
        <w:t xml:space="preserve">salvaguarda para </w:t>
      </w:r>
      <w:r w:rsidR="008E297B">
        <w:t xml:space="preserve">las </w:t>
      </w:r>
      <w:r w:rsidR="00D859C9">
        <w:t xml:space="preserve">consultas por </w:t>
      </w:r>
      <w:r w:rsidR="008E297B">
        <w:t>urgencias y las hospitalizaciones se mantuvo, con TI ajustadas comparables a medida que aumenta el tiempo desde la tercera dosis de la vacuna</w:t>
      </w:r>
      <w:r w:rsidR="00F86AC9">
        <w:t xml:space="preserve">. Los datos para </w:t>
      </w:r>
      <w:r w:rsidR="008E297B">
        <w:t xml:space="preserve">≥360 días desde la </w:t>
      </w:r>
      <w:r w:rsidR="00D859C9">
        <w:t>3</w:t>
      </w:r>
      <w:r w:rsidR="008E297B">
        <w:t>ra dosis</w:t>
      </w:r>
      <w:r w:rsidR="00F86AC9">
        <w:t xml:space="preserve"> fueron</w:t>
      </w:r>
      <w:r w:rsidR="008E297B">
        <w:t>: TI ajustada</w:t>
      </w:r>
      <w:r w:rsidR="00F86AC9">
        <w:t>s</w:t>
      </w:r>
      <w:r w:rsidR="008E297B">
        <w:t xml:space="preserve"> </w:t>
      </w:r>
      <w:r w:rsidR="00F86AC9">
        <w:t xml:space="preserve">para </w:t>
      </w:r>
      <w:r w:rsidR="008E297B">
        <w:t xml:space="preserve">asistencias a urgencias = 0.73, IC 95% = 0.62– 0.85; </w:t>
      </w:r>
      <w:r w:rsidR="00F86AC9">
        <w:t xml:space="preserve">y para </w:t>
      </w:r>
      <w:r w:rsidR="008E297B">
        <w:t>hospitalización = 0.58, IC 95% = 0.49–0.70.</w:t>
      </w:r>
    </w:p>
    <w:p w14:paraId="302B8A5D" w14:textId="0A58B126" w:rsidR="00B27F05" w:rsidRDefault="008E297B" w:rsidP="008E297B">
      <w:pPr>
        <w:spacing w:after="0" w:line="240" w:lineRule="auto"/>
        <w:jc w:val="both"/>
      </w:pPr>
      <w:r>
        <w:t xml:space="preserve">Los resultados </w:t>
      </w:r>
      <w:r w:rsidR="004E58D3">
        <w:t xml:space="preserve">ponen de relieve </w:t>
      </w:r>
      <w:r>
        <w:t xml:space="preserve">el beneficio de una dosis de refuerzo para reducir las asistencias a urgencias y las hospitalizaciones entre adultos mayores de ≥60 años sin infección previa documentada por SARS-CoV-2, durante </w:t>
      </w:r>
      <w:r w:rsidR="00D859C9">
        <w:t xml:space="preserve">la </w:t>
      </w:r>
      <w:r>
        <w:t xml:space="preserve">ola de </w:t>
      </w:r>
      <w:r w:rsidR="00D859C9">
        <w:t xml:space="preserve">Ómicron </w:t>
      </w:r>
      <w:r>
        <w:t xml:space="preserve">XBB; hasta y más allá de los 360 días posteriores al refuerzo. </w:t>
      </w:r>
      <w:r w:rsidR="00D859C9">
        <w:t>También se observó protección con u</w:t>
      </w:r>
      <w:r>
        <w:t>n segundo refuerzo.</w:t>
      </w:r>
    </w:p>
    <w:p w14:paraId="291527DD" w14:textId="77777777" w:rsidR="00B27F05" w:rsidRDefault="00B27F05" w:rsidP="008E297B">
      <w:pPr>
        <w:spacing w:after="0" w:line="240" w:lineRule="auto"/>
        <w:jc w:val="both"/>
      </w:pPr>
    </w:p>
    <w:p w14:paraId="3E0F632A" w14:textId="5EC1532B" w:rsidR="008E297B" w:rsidRPr="006658BF" w:rsidRDefault="008E297B" w:rsidP="008E297B">
      <w:pPr>
        <w:spacing w:after="0" w:line="240" w:lineRule="auto"/>
        <w:jc w:val="both"/>
        <w:rPr>
          <w:b/>
          <w:bCs/>
        </w:rPr>
      </w:pPr>
      <w:r w:rsidRPr="006658BF">
        <w:rPr>
          <w:b/>
          <w:bCs/>
        </w:rPr>
        <w:t>Referencia</w:t>
      </w:r>
    </w:p>
    <w:p w14:paraId="528F4D97" w14:textId="56113A72" w:rsidR="00B27F05" w:rsidRPr="00C61EC8" w:rsidRDefault="006658BF" w:rsidP="004E58D3">
      <w:pPr>
        <w:spacing w:after="0" w:line="240" w:lineRule="auto"/>
        <w:jc w:val="both"/>
        <w:rPr>
          <w:lang w:val="en-US"/>
        </w:rPr>
      </w:pPr>
      <w:proofErr w:type="spellStart"/>
      <w:r w:rsidRPr="00C61EC8">
        <w:t>Wee</w:t>
      </w:r>
      <w:proofErr w:type="spellEnd"/>
      <w:r w:rsidRPr="00C61EC8">
        <w:t xml:space="preserve"> LE, et al. </w:t>
      </w:r>
      <w:r w:rsidRPr="006658BF">
        <w:rPr>
          <w:lang w:val="en-US"/>
        </w:rPr>
        <w:t xml:space="preserve">Long-term Real-world Protection Afforded by Third mRNA Doses Against Symptomatic Severe Acute Respiratory Syndrome Coronavirus 2 Infections, Coronavirus Disease 19-related Emergency Attendances and Hospitalizations Amongst Older Singaporeans During an Omicron XBB Wave. </w:t>
      </w:r>
      <w:r w:rsidRPr="00C61EC8">
        <w:rPr>
          <w:lang w:val="en-US"/>
        </w:rPr>
        <w:t>Clin Infect Dis</w:t>
      </w:r>
      <w:r w:rsidR="004E58D3">
        <w:rPr>
          <w:lang w:val="en-US"/>
        </w:rPr>
        <w:t>.</w:t>
      </w:r>
      <w:r w:rsidRPr="00C61EC8">
        <w:rPr>
          <w:lang w:val="en-US"/>
        </w:rPr>
        <w:t xml:space="preserve"> 2023 Oct 13;77(8):1111-9. </w:t>
      </w:r>
      <w:proofErr w:type="spellStart"/>
      <w:r w:rsidRPr="00C61EC8">
        <w:rPr>
          <w:lang w:val="en-US"/>
        </w:rPr>
        <w:t>doi</w:t>
      </w:r>
      <w:proofErr w:type="spellEnd"/>
      <w:r w:rsidRPr="00C61EC8">
        <w:rPr>
          <w:lang w:val="en-US"/>
        </w:rPr>
        <w:t>: 10.1093/</w:t>
      </w:r>
      <w:proofErr w:type="spellStart"/>
      <w:r w:rsidRPr="00C61EC8">
        <w:rPr>
          <w:lang w:val="en-US"/>
        </w:rPr>
        <w:t>cid</w:t>
      </w:r>
      <w:proofErr w:type="spellEnd"/>
      <w:r w:rsidRPr="00C61EC8">
        <w:rPr>
          <w:lang w:val="en-US"/>
        </w:rPr>
        <w:t>/ciad345</w:t>
      </w:r>
    </w:p>
    <w:p w14:paraId="508B4DE9" w14:textId="77777777" w:rsidR="00B27F05" w:rsidRPr="00C61EC8" w:rsidRDefault="00B27F05" w:rsidP="00B27F05">
      <w:pPr>
        <w:spacing w:after="0" w:line="240" w:lineRule="auto"/>
        <w:rPr>
          <w:lang w:val="en-US"/>
        </w:rPr>
      </w:pPr>
    </w:p>
    <w:sectPr w:rsidR="00B27F05" w:rsidRPr="00C61E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F05"/>
    <w:rsid w:val="00130C3D"/>
    <w:rsid w:val="001A215E"/>
    <w:rsid w:val="003F7FB9"/>
    <w:rsid w:val="004E58D3"/>
    <w:rsid w:val="006658BF"/>
    <w:rsid w:val="008E297B"/>
    <w:rsid w:val="00B27F05"/>
    <w:rsid w:val="00C61EC8"/>
    <w:rsid w:val="00D57AD9"/>
    <w:rsid w:val="00D859C9"/>
    <w:rsid w:val="00F8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CF2331"/>
  <w15:chartTrackingRefBased/>
  <w15:docId w15:val="{9A2A4C20-AC6C-444A-A105-8A537F7AF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A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414</Words>
  <Characters>2234</Characters>
  <Application>Microsoft Office Word</Application>
  <DocSecurity>0</DocSecurity>
  <Lines>35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Bottasso</dc:creator>
  <cp:keywords/>
  <dc:description/>
  <cp:lastModifiedBy>Oscar Bottasso</cp:lastModifiedBy>
  <cp:revision>7</cp:revision>
  <dcterms:created xsi:type="dcterms:W3CDTF">2023-10-17T06:48:00Z</dcterms:created>
  <dcterms:modified xsi:type="dcterms:W3CDTF">2023-10-17T12:20:00Z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fc9cd225-d220-49be-b4fe-503dd8a8c829</vt:lpwstr>
  </property>
</Properties>
</file>