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5807" w14:textId="6711BC03" w:rsidR="000011B9" w:rsidRPr="000011B9" w:rsidRDefault="000011B9" w:rsidP="000011B9">
      <w:pPr>
        <w:spacing w:after="0" w:line="240" w:lineRule="auto"/>
        <w:jc w:val="center"/>
        <w:rPr>
          <w:sz w:val="24"/>
          <w:szCs w:val="24"/>
        </w:rPr>
      </w:pPr>
      <w:r w:rsidRPr="000011B9">
        <w:rPr>
          <w:sz w:val="24"/>
          <w:szCs w:val="24"/>
        </w:rPr>
        <w:t>COMPLICACIONES CARDIOVASCULARES, CEREBROVASCULARES Y FENÓMENOS TROMBÓTICOS A LARGO PLAZO EN SOBREVIVIENTES DE COVID-19: UN ESTUDIO DE COHORTE RETROSPECTIVO</w:t>
      </w:r>
    </w:p>
    <w:p w14:paraId="7EDF0A3F" w14:textId="77777777" w:rsidR="000011B9" w:rsidRDefault="000011B9" w:rsidP="000011B9">
      <w:pPr>
        <w:spacing w:after="0" w:line="240" w:lineRule="auto"/>
        <w:jc w:val="both"/>
      </w:pPr>
    </w:p>
    <w:p w14:paraId="1C158915" w14:textId="2C4E400A" w:rsidR="000011B9" w:rsidRDefault="000011B9" w:rsidP="000011B9">
      <w:pPr>
        <w:spacing w:after="0" w:line="240" w:lineRule="auto"/>
        <w:jc w:val="both"/>
      </w:pPr>
      <w:r>
        <w:t xml:space="preserve">Cada vez hay más </w:t>
      </w:r>
      <w:r w:rsidR="001378BD">
        <w:t xml:space="preserve">evidencia </w:t>
      </w:r>
      <w:r>
        <w:t xml:space="preserve">que </w:t>
      </w:r>
      <w:r w:rsidR="001378BD">
        <w:t>las personas sobrevivientes</w:t>
      </w:r>
      <w:r>
        <w:t xml:space="preserve"> de COVID-19 experimentan una amplia gama de secuelas </w:t>
      </w:r>
      <w:r>
        <w:t>post-agudas</w:t>
      </w:r>
      <w:r>
        <w:t xml:space="preserve">. </w:t>
      </w:r>
      <w:r w:rsidR="001378BD">
        <w:t xml:space="preserve">Dentro de esta problemática </w:t>
      </w:r>
      <w:r>
        <w:t xml:space="preserve">un grupo de investigadores de la Universidad de Singapur examinó el riesgo </w:t>
      </w:r>
      <w:proofErr w:type="spellStart"/>
      <w:r>
        <w:t>pos</w:t>
      </w:r>
      <w:r>
        <w:t>t-</w:t>
      </w:r>
      <w:r>
        <w:t>agudo</w:t>
      </w:r>
      <w:proofErr w:type="spellEnd"/>
      <w:r>
        <w:t xml:space="preserve"> y la carga</w:t>
      </w:r>
      <w:r w:rsidR="00516FAE">
        <w:t xml:space="preserve"> (por enfermedad)</w:t>
      </w:r>
      <w:r>
        <w:t xml:space="preserve"> de nuevos </w:t>
      </w:r>
      <w:r w:rsidR="00516FAE">
        <w:t xml:space="preserve">episodios </w:t>
      </w:r>
      <w:r>
        <w:t xml:space="preserve">cardiovasculares, cerebrovasculares y complicaciones trombóticas </w:t>
      </w:r>
      <w:r w:rsidR="00516FAE">
        <w:t xml:space="preserve">trascurrida </w:t>
      </w:r>
      <w:r>
        <w:t xml:space="preserve">la infección por SARS-CoV-2 en una población multiétnica del sudeste asiático </w:t>
      </w:r>
      <w:r w:rsidR="00516FAE">
        <w:t xml:space="preserve">muy </w:t>
      </w:r>
      <w:r>
        <w:t xml:space="preserve">bien vacunada, durante el </w:t>
      </w:r>
      <w:r w:rsidR="00516FAE">
        <w:t xml:space="preserve">período que </w:t>
      </w:r>
      <w:r>
        <w:t>predomin</w:t>
      </w:r>
      <w:r w:rsidR="00516FAE">
        <w:t>ó la variante</w:t>
      </w:r>
      <w:r>
        <w:t xml:space="preserve"> Delta.</w:t>
      </w:r>
    </w:p>
    <w:p w14:paraId="78017658" w14:textId="3EB5BD95" w:rsidR="000011B9" w:rsidRDefault="000011B9" w:rsidP="000011B9">
      <w:pPr>
        <w:spacing w:after="0" w:line="240" w:lineRule="auto"/>
        <w:jc w:val="both"/>
      </w:pPr>
      <w:r>
        <w:t xml:space="preserve">El estudio utilizó bases de datos nacionales (pruebas diagnósticas y atención médica) </w:t>
      </w:r>
      <w:r w:rsidR="00A568BE">
        <w:t>de</w:t>
      </w:r>
      <w:r>
        <w:t xml:space="preserve"> Singapur para conformar una cohorte de personas que </w:t>
      </w:r>
      <w:r w:rsidR="00A568BE">
        <w:t xml:space="preserve">habían arrojado </w:t>
      </w:r>
      <w:r>
        <w:t xml:space="preserve">una prueba positiva de SARS-CoV-2 entre el </w:t>
      </w:r>
      <w:r w:rsidR="00A568BE">
        <w:t>0</w:t>
      </w:r>
      <w:r>
        <w:t>1</w:t>
      </w:r>
      <w:r w:rsidR="00A568BE">
        <w:t>/09</w:t>
      </w:r>
      <w:r>
        <w:t xml:space="preserve"> y el 30</w:t>
      </w:r>
      <w:r w:rsidR="00A568BE">
        <w:t>/11/</w:t>
      </w:r>
      <w:r>
        <w:t xml:space="preserve">2021. Al mismo tiempo, </w:t>
      </w:r>
      <w:r w:rsidR="00A568BE">
        <w:t xml:space="preserve">elaboraron </w:t>
      </w:r>
      <w:r>
        <w:t>un grupo control con prueba negativa al momento de la incorporación (entre el 13</w:t>
      </w:r>
      <w:r w:rsidR="00A568BE">
        <w:t>/04/</w:t>
      </w:r>
      <w:r>
        <w:t>2020 y el 31</w:t>
      </w:r>
      <w:r w:rsidR="00A568BE">
        <w:t>/12/</w:t>
      </w:r>
      <w:r>
        <w:t xml:space="preserve">2022) sin evidencia de infección por SARS-CoV-2. Los participantes de ambos grupos fueron seguidos durante un tiempo mediano de 300 días. Se estimaron los riesgos de nuevos </w:t>
      </w:r>
      <w:r w:rsidR="00A568BE">
        <w:t xml:space="preserve">episodios </w:t>
      </w:r>
      <w:r>
        <w:t xml:space="preserve">cardiovasculares, cerebrovasculares y </w:t>
      </w:r>
      <w:r w:rsidR="00A568BE">
        <w:t>cuadros</w:t>
      </w:r>
      <w:r>
        <w:t xml:space="preserve"> trombótic</w:t>
      </w:r>
      <w:r w:rsidR="00A568BE">
        <w:t>o</w:t>
      </w:r>
      <w:r>
        <w:t>s utilizando un</w:t>
      </w:r>
      <w:r>
        <w:t xml:space="preserve"> </w:t>
      </w:r>
      <w:r>
        <w:t>análisis robusto de riesgos. Los resultados se informaron en base a dos medidas: índice de riesgo (</w:t>
      </w:r>
      <w:r w:rsidR="00A568BE" w:rsidRPr="00A568BE">
        <w:rPr>
          <w:i/>
          <w:iCs/>
        </w:rPr>
        <w:t>Hazard Ratio</w:t>
      </w:r>
      <w:r w:rsidR="00A568BE">
        <w:t xml:space="preserve">, </w:t>
      </w:r>
      <w:r>
        <w:t>HR) y exceso de carga (</w:t>
      </w:r>
      <w:proofErr w:type="spellStart"/>
      <w:r w:rsidR="00A568BE" w:rsidRPr="00A568BE">
        <w:rPr>
          <w:i/>
          <w:iCs/>
        </w:rPr>
        <w:t>excess</w:t>
      </w:r>
      <w:proofErr w:type="spellEnd"/>
      <w:r w:rsidR="00A568BE" w:rsidRPr="00A568BE">
        <w:rPr>
          <w:i/>
          <w:iCs/>
        </w:rPr>
        <w:t xml:space="preserve"> </w:t>
      </w:r>
      <w:proofErr w:type="spellStart"/>
      <w:r w:rsidR="00A568BE" w:rsidRPr="00A568BE">
        <w:rPr>
          <w:i/>
          <w:iCs/>
        </w:rPr>
        <w:t>burden</w:t>
      </w:r>
      <w:proofErr w:type="spellEnd"/>
      <w:r w:rsidR="00A568BE">
        <w:t xml:space="preserve">, </w:t>
      </w:r>
      <w:r>
        <w:t xml:space="preserve">EB) con Intervalos de confianza </w:t>
      </w:r>
      <w:r w:rsidR="00A568BE">
        <w:t>a</w:t>
      </w:r>
      <w:r>
        <w:t>l 95%.</w:t>
      </w:r>
    </w:p>
    <w:p w14:paraId="6E03F161" w14:textId="63644483" w:rsidR="000011B9" w:rsidRDefault="000011B9" w:rsidP="000011B9">
      <w:pPr>
        <w:spacing w:after="0" w:line="240" w:lineRule="auto"/>
        <w:jc w:val="both"/>
      </w:pPr>
      <w:r>
        <w:t xml:space="preserve">Se incluyeron 106.012 casos COVID-19 y 1.684.085 controles </w:t>
      </w:r>
      <w:r w:rsidR="00A568BE">
        <w:t>(</w:t>
      </w:r>
      <w:r>
        <w:t>pruebas negativas</w:t>
      </w:r>
      <w:r w:rsidR="00A568BE">
        <w:t>)</w:t>
      </w:r>
      <w:r>
        <w:t>. En comparación con este último grupo,</w:t>
      </w:r>
      <w:r>
        <w:t xml:space="preserve"> </w:t>
      </w:r>
      <w:r>
        <w:t>los pacientes COVID-19 exhibieron un mayor riesgo (HR</w:t>
      </w:r>
      <w:r w:rsidR="00A568BE">
        <w:t>=</w:t>
      </w:r>
      <w:r>
        <w:t xml:space="preserve"> 1.157 [1.069–1.252]) y un exceso de carga (EB, 0.70 [0.53–0.88]) de</w:t>
      </w:r>
      <w:r>
        <w:t xml:space="preserve"> </w:t>
      </w:r>
      <w:r>
        <w:t>nuev</w:t>
      </w:r>
      <w:r w:rsidR="00A568BE">
        <w:t>a</w:t>
      </w:r>
      <w:r>
        <w:t xml:space="preserve">s complicaciones cardiovasculares y cerebrovasculares. Los riesgos disminuyeron de forma gradual para las personas </w:t>
      </w:r>
      <w:r w:rsidR="00A568BE">
        <w:t xml:space="preserve">que se hallaban </w:t>
      </w:r>
      <w:r>
        <w:t xml:space="preserve">completamente vacunadas (HR, 1.11 [1.02–1.22]) </w:t>
      </w:r>
      <w:r w:rsidR="004F2ABE">
        <w:t xml:space="preserve">como así también </w:t>
      </w:r>
      <w:r>
        <w:t xml:space="preserve">con refuerzos (HR, 1.10 [0.92–1.32]). Por el contrario, los riesgos y </w:t>
      </w:r>
      <w:r w:rsidR="004F2ABE">
        <w:t xml:space="preserve">EB </w:t>
      </w:r>
      <w:r>
        <w:t xml:space="preserve">para las complicaciones cardiovasculares/cerebrovasculares </w:t>
      </w:r>
      <w:r w:rsidR="004F2ABE">
        <w:t xml:space="preserve">post-agudas fueron superiores </w:t>
      </w:r>
      <w:r>
        <w:t xml:space="preserve">en los </w:t>
      </w:r>
      <w:r w:rsidR="004F2ABE">
        <w:t xml:space="preserve">pacientes </w:t>
      </w:r>
      <w:r>
        <w:t xml:space="preserve">hospitalizados y </w:t>
      </w:r>
      <w:r w:rsidR="004F2ABE">
        <w:t xml:space="preserve">cuadros severos </w:t>
      </w:r>
      <w:r>
        <w:t>de COVID-19</w:t>
      </w:r>
      <w:r w:rsidR="004F2ABE">
        <w:t xml:space="preserve">, respecto de los </w:t>
      </w:r>
      <w:r>
        <w:t>casos no hospitalizados.</w:t>
      </w:r>
    </w:p>
    <w:p w14:paraId="7873E49A" w14:textId="614C000F" w:rsidR="001A215E" w:rsidRDefault="004F2ABE" w:rsidP="000011B9">
      <w:pPr>
        <w:spacing w:after="0" w:line="240" w:lineRule="auto"/>
        <w:jc w:val="both"/>
      </w:pPr>
      <w:r>
        <w:t xml:space="preserve">En conclusión existieron </w:t>
      </w:r>
      <w:r w:rsidR="000011B9">
        <w:t xml:space="preserve">mayores riesgos y </w:t>
      </w:r>
      <w:r>
        <w:t xml:space="preserve">exceso de </w:t>
      </w:r>
      <w:r w:rsidR="000011B9">
        <w:t xml:space="preserve">cargas </w:t>
      </w:r>
      <w:r>
        <w:t xml:space="preserve">para la aparición </w:t>
      </w:r>
      <w:r w:rsidR="000011B9">
        <w:t>de nuev</w:t>
      </w:r>
      <w:r>
        <w:t>a</w:t>
      </w:r>
      <w:r w:rsidR="000011B9">
        <w:t xml:space="preserve">s complicaciones cardiovasculares/cerebrovasculares entre </w:t>
      </w:r>
      <w:r>
        <w:t xml:space="preserve">personas SARS-CoV2 (+), los cuales </w:t>
      </w:r>
      <w:r w:rsidR="000011B9">
        <w:t xml:space="preserve">pueden </w:t>
      </w:r>
      <w:r>
        <w:t>mitigarse</w:t>
      </w:r>
      <w:r w:rsidR="000011B9">
        <w:t xml:space="preserve"> </w:t>
      </w:r>
      <w:r>
        <w:t xml:space="preserve">mediante </w:t>
      </w:r>
      <w:r w:rsidR="000011B9">
        <w:t>la vacunación y el refuerzo.</w:t>
      </w:r>
    </w:p>
    <w:p w14:paraId="2DCD03BD" w14:textId="77777777" w:rsidR="001378BD" w:rsidRDefault="001378BD" w:rsidP="000011B9">
      <w:pPr>
        <w:spacing w:after="0" w:line="240" w:lineRule="auto"/>
        <w:jc w:val="both"/>
      </w:pPr>
    </w:p>
    <w:p w14:paraId="1F2DEC54" w14:textId="1A9FC775" w:rsidR="001378BD" w:rsidRPr="001378BD" w:rsidRDefault="001378BD" w:rsidP="000011B9">
      <w:pPr>
        <w:spacing w:after="0" w:line="240" w:lineRule="auto"/>
        <w:jc w:val="both"/>
        <w:rPr>
          <w:b/>
          <w:bCs/>
        </w:rPr>
      </w:pPr>
      <w:r w:rsidRPr="001378BD">
        <w:rPr>
          <w:b/>
          <w:bCs/>
        </w:rPr>
        <w:t>Referencia</w:t>
      </w:r>
    </w:p>
    <w:p w14:paraId="48ACF896" w14:textId="1DB7E344" w:rsidR="001378BD" w:rsidRPr="004F2ABE" w:rsidRDefault="001378BD" w:rsidP="000011B9">
      <w:pPr>
        <w:spacing w:after="0" w:line="240" w:lineRule="auto"/>
        <w:jc w:val="both"/>
        <w:rPr>
          <w:lang w:val="en-US"/>
        </w:rPr>
      </w:pPr>
      <w:r w:rsidRPr="001378BD">
        <w:rPr>
          <w:lang w:val="en-US"/>
        </w:rPr>
        <w:t xml:space="preserve">Lim JT, </w:t>
      </w:r>
      <w:r>
        <w:rPr>
          <w:lang w:val="en-US"/>
        </w:rPr>
        <w:t>et al</w:t>
      </w:r>
      <w:r w:rsidRPr="001378BD">
        <w:rPr>
          <w:lang w:val="en-US"/>
        </w:rPr>
        <w:t xml:space="preserve">. Long-term </w:t>
      </w:r>
      <w:r w:rsidR="004F2ABE">
        <w:rPr>
          <w:lang w:val="en-US"/>
        </w:rPr>
        <w:t>c</w:t>
      </w:r>
      <w:r w:rsidRPr="001378BD">
        <w:rPr>
          <w:lang w:val="en-US"/>
        </w:rPr>
        <w:t xml:space="preserve">ardiovascular, </w:t>
      </w:r>
      <w:r w:rsidR="004F2ABE">
        <w:rPr>
          <w:lang w:val="en-US"/>
        </w:rPr>
        <w:t>c</w:t>
      </w:r>
      <w:r w:rsidRPr="001378BD">
        <w:rPr>
          <w:lang w:val="en-US"/>
        </w:rPr>
        <w:t xml:space="preserve">erebrovascular, and </w:t>
      </w:r>
      <w:r w:rsidR="004F2ABE">
        <w:rPr>
          <w:lang w:val="en-US"/>
        </w:rPr>
        <w:t>o</w:t>
      </w:r>
      <w:r w:rsidRPr="001378BD">
        <w:rPr>
          <w:lang w:val="en-US"/>
        </w:rPr>
        <w:t xml:space="preserve">ther </w:t>
      </w:r>
      <w:r w:rsidR="004F2ABE">
        <w:rPr>
          <w:lang w:val="en-US"/>
        </w:rPr>
        <w:t>t</w:t>
      </w:r>
      <w:r w:rsidRPr="001378BD">
        <w:rPr>
          <w:lang w:val="en-US"/>
        </w:rPr>
        <w:t xml:space="preserve">hrombotic </w:t>
      </w:r>
      <w:r w:rsidR="004F2ABE">
        <w:rPr>
          <w:lang w:val="en-US"/>
        </w:rPr>
        <w:t>c</w:t>
      </w:r>
      <w:r w:rsidRPr="001378BD">
        <w:rPr>
          <w:lang w:val="en-US"/>
        </w:rPr>
        <w:t xml:space="preserve">omplications in COVID-19 </w:t>
      </w:r>
      <w:r w:rsidR="004F2ABE">
        <w:rPr>
          <w:lang w:val="en-US"/>
        </w:rPr>
        <w:t>s</w:t>
      </w:r>
      <w:r w:rsidRPr="001378BD">
        <w:rPr>
          <w:lang w:val="en-US"/>
        </w:rPr>
        <w:t xml:space="preserve">urvivors: A </w:t>
      </w:r>
      <w:r w:rsidR="004F2ABE">
        <w:rPr>
          <w:lang w:val="en-US"/>
        </w:rPr>
        <w:t>r</w:t>
      </w:r>
      <w:r w:rsidRPr="001378BD">
        <w:rPr>
          <w:lang w:val="en-US"/>
        </w:rPr>
        <w:t xml:space="preserve">etrospective </w:t>
      </w:r>
      <w:r w:rsidR="004F2ABE">
        <w:rPr>
          <w:lang w:val="en-US"/>
        </w:rPr>
        <w:t>c</w:t>
      </w:r>
      <w:r w:rsidRPr="001378BD">
        <w:rPr>
          <w:lang w:val="en-US"/>
        </w:rPr>
        <w:t xml:space="preserve">ohort </w:t>
      </w:r>
      <w:r w:rsidR="004F2ABE">
        <w:rPr>
          <w:lang w:val="en-US"/>
        </w:rPr>
        <w:t>s</w:t>
      </w:r>
      <w:r w:rsidRPr="001378BD">
        <w:rPr>
          <w:lang w:val="en-US"/>
        </w:rPr>
        <w:t xml:space="preserve">tudy. </w:t>
      </w:r>
      <w:r w:rsidRPr="004F2ABE">
        <w:rPr>
          <w:lang w:val="en-US"/>
        </w:rPr>
        <w:t xml:space="preserve">Clin Infect Dis 2024 Jan 25;78(1):70-79. </w:t>
      </w:r>
      <w:proofErr w:type="spellStart"/>
      <w:r w:rsidRPr="004F2ABE">
        <w:rPr>
          <w:lang w:val="en-US"/>
        </w:rPr>
        <w:t>doi</w:t>
      </w:r>
      <w:proofErr w:type="spellEnd"/>
      <w:r w:rsidRPr="004F2ABE">
        <w:rPr>
          <w:lang w:val="en-US"/>
        </w:rPr>
        <w:t>: 10.1093/</w:t>
      </w:r>
      <w:proofErr w:type="spellStart"/>
      <w:r w:rsidRPr="004F2ABE">
        <w:rPr>
          <w:lang w:val="en-US"/>
        </w:rPr>
        <w:t>cid</w:t>
      </w:r>
      <w:proofErr w:type="spellEnd"/>
      <w:r w:rsidRPr="004F2ABE">
        <w:rPr>
          <w:lang w:val="en-US"/>
        </w:rPr>
        <w:t>/ciad469</w:t>
      </w:r>
    </w:p>
    <w:sectPr w:rsidR="001378BD" w:rsidRPr="004F2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B9"/>
    <w:rsid w:val="000011B9"/>
    <w:rsid w:val="00114F57"/>
    <w:rsid w:val="001378BD"/>
    <w:rsid w:val="001A215E"/>
    <w:rsid w:val="004F2ABE"/>
    <w:rsid w:val="00516FAE"/>
    <w:rsid w:val="0081339D"/>
    <w:rsid w:val="00876FA7"/>
    <w:rsid w:val="00A568BE"/>
    <w:rsid w:val="00C00FA1"/>
    <w:rsid w:val="00D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1652D"/>
  <w15:chartTrackingRefBased/>
  <w15:docId w15:val="{C0278590-1B41-4F10-A833-A498DAA3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11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1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11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11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11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11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11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11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11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11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11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11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11B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11B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11B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11B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11B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11B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011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01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011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011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011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011B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011B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011B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11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11B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011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2269</Characters>
  <Application>Microsoft Office Word</Application>
  <DocSecurity>0</DocSecurity>
  <Lines>37</Lines>
  <Paragraphs>7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7</cp:revision>
  <dcterms:created xsi:type="dcterms:W3CDTF">2024-02-19T17:05:00Z</dcterms:created>
  <dcterms:modified xsi:type="dcterms:W3CDTF">2024-02-19T17:27:00Z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2df753fb-70b8-4042-a8cd-5118464dd64e</vt:lpwstr>
  </property>
</Properties>
</file>